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виното и спиртните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Обн., ДВ, бр. 45 от 15.06.2012 г., в сила от 16.09.2012 г., изм., бр. 15 от 15.02.2013 г., в сила от 1.01.2014 г., изм. и доп., бр. 26 от 21.03.2014 г., изм., бр. 14 от 20.02.2015 г., бр. 61 от 11.08.2015 г., доп., бр</w:t>
      </w:r>
      <w:r>
        <w:rPr>
          <w:rFonts w:ascii="Times New Roman" w:hAnsi="Times New Roman" w:cs="Times New Roman"/>
          <w:sz w:val="24"/>
          <w:szCs w:val="24"/>
          <w:lang w:val="x-none"/>
        </w:rPr>
        <w:t>. 9 от 26.01.2017 г., в сила от 26.01.2017 г., изм., бр. 58 от 18.07.2017 г., в сила от 18.07.2017 г., изм. и доп., бр. 17 от 23.02.2018 г., в сила от 23.02.2018 г., доп., бр. 77 от 18.09.2018 г., в сила от 1.01.2019 г., изм. и доп., бр. 98 от 27.11.2018 г</w:t>
      </w:r>
      <w:r>
        <w:rPr>
          <w:rFonts w:ascii="Times New Roman" w:hAnsi="Times New Roman" w:cs="Times New Roman"/>
          <w:sz w:val="24"/>
          <w:szCs w:val="24"/>
          <w:lang w:val="x-none"/>
        </w:rPr>
        <w:t>., в сила от 1.01.2019 г., изм., бр. 51 от 5.06.2020 г., в сила от 20.06.2020 г., бр. 102 от 23.12.2022 г., в сила от 1.01.2023 г., бр. 102 от 8.12.2023 г., бр. 105 от 19.12.2023 г., в сила от 1.01.2024 г.</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(Доп. – ДВ, бр</w:t>
      </w:r>
      <w:r>
        <w:rPr>
          <w:rFonts w:ascii="Times New Roman" w:hAnsi="Times New Roman" w:cs="Times New Roman"/>
          <w:sz w:val="24"/>
          <w:szCs w:val="24"/>
          <w:lang w:val="x-none"/>
        </w:rPr>
        <w:t>. 26 от 2014 г.) Този закон урежда условията и реда за производството, получаването, преработката, етикетирането, търговията и контрола на гроздето, предназначено за производство на вино, вината, продуктите, получени от грозде и вино, плодовите вина, оцета</w:t>
      </w:r>
      <w:r>
        <w:rPr>
          <w:rFonts w:ascii="Times New Roman" w:hAnsi="Times New Roman" w:cs="Times New Roman"/>
          <w:sz w:val="24"/>
          <w:szCs w:val="24"/>
          <w:lang w:val="x-none"/>
        </w:rPr>
        <w:t>, етиловия алкохол и дестилатите от земеделски произход, и на спиртните напитки, както и управлението и контрола на лозаро-винарския потенциал.</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ОРГАНИ ЗА УПРАВЛЕНИЕ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(Изм. – ДВ, бр. 58 от 2017 г., в сила от 18.07.2017 г., бр. 102 от </w:t>
      </w:r>
      <w:r>
        <w:rPr>
          <w:rFonts w:ascii="Times New Roman" w:hAnsi="Times New Roman" w:cs="Times New Roman"/>
          <w:sz w:val="24"/>
          <w:szCs w:val="24"/>
          <w:lang w:val="x-none"/>
        </w:rPr>
        <w:t>2022 г., в сила от 1.01.2023 г., бр. 102 от 2023 г.) Министърът на земеделието и храните осъществява държавната политика в лозаро-винарския сектор.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2015 г.) Министърът на икономиката осъществява държавната политика по отношение н</w:t>
      </w:r>
      <w:r>
        <w:rPr>
          <w:rFonts w:ascii="Times New Roman" w:hAnsi="Times New Roman" w:cs="Times New Roman"/>
          <w:sz w:val="24"/>
          <w:szCs w:val="24"/>
          <w:lang w:val="x-none"/>
        </w:rPr>
        <w:t>а производството на етилов алкохол от земеделски произход, дестилати от земеделски произход и на спиртните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26 от 2014 г., изм., бр. 58 от 2017 г., в сила от 18.07.2017 г., бр. 102 от 2022 г., в сила от 1.01.2023 г., бр. 102 от</w:t>
      </w:r>
      <w:r>
        <w:rPr>
          <w:rFonts w:ascii="Times New Roman" w:hAnsi="Times New Roman" w:cs="Times New Roman"/>
          <w:sz w:val="24"/>
          <w:szCs w:val="24"/>
          <w:lang w:val="x-none"/>
        </w:rPr>
        <w:t xml:space="preserve"> 2023 г.) Контролът по спазване изискванията на закона по отношение на лозовите насаждения и лозаро-винарските продукти, плодовите вина и оцета се осъществява от Изпълнителната агенция по лозата и виното (ИАЛВ) към министъра на земеделието и храните, която</w:t>
      </w:r>
      <w:r>
        <w:rPr>
          <w:rFonts w:ascii="Times New Roman" w:hAnsi="Times New Roman" w:cs="Times New Roman"/>
          <w:sz w:val="24"/>
          <w:szCs w:val="24"/>
          <w:lang w:val="x-none"/>
        </w:rPr>
        <w:t xml:space="preserve"> е юридическо лице на бюджетна издръжка със седалище София.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58 от 2017 г., в сила от 18.07.2017 г., бр. 102 от 2022 г., в сила от 1.01.2023 г., бр. 102 от 2023 г.) Средствата за извършване дейността на ИАЛВ се осигуряват ежегодно чрез </w:t>
      </w:r>
      <w:r>
        <w:rPr>
          <w:rFonts w:ascii="Times New Roman" w:hAnsi="Times New Roman" w:cs="Times New Roman"/>
          <w:sz w:val="24"/>
          <w:szCs w:val="24"/>
          <w:lang w:val="x-none"/>
        </w:rPr>
        <w:t>бюджета на Министерството на земеделието и храните, както следва: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15 от 2013 г., в сила от 1.01.2014 г., бр. 58 от 2017 г., в сила от 18.07.2017 г., бр. 102 от 2022 г., в сила от 1.01.2023 г., бр. 102 от 2023 г.) трансфери от бюджета на</w:t>
      </w:r>
      <w:r>
        <w:rPr>
          <w:rFonts w:ascii="Times New Roman" w:hAnsi="Times New Roman" w:cs="Times New Roman"/>
          <w:sz w:val="24"/>
          <w:szCs w:val="24"/>
          <w:lang w:val="x-none"/>
        </w:rPr>
        <w:t xml:space="preserve"> Министерството на земеделието и храните;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приходи от извършвани услуги;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средства, получени от глоби и имуществени санкции, налагани по този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средства, получени по международни проекти и програми;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други източници.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извършване на</w:t>
      </w:r>
      <w:r>
        <w:rPr>
          <w:rFonts w:ascii="Times New Roman" w:hAnsi="Times New Roman" w:cs="Times New Roman"/>
          <w:sz w:val="24"/>
          <w:szCs w:val="24"/>
          <w:lang w:val="x-none"/>
        </w:rPr>
        <w:t xml:space="preserve"> услугите по ал. 4, т. 2 ИАЛВ събира такси в размер, определен с </w:t>
      </w:r>
      <w:r>
        <w:rPr>
          <w:rFonts w:ascii="Times New Roman" w:hAnsi="Times New Roman" w:cs="Times New Roman"/>
          <w:sz w:val="24"/>
          <w:szCs w:val="24"/>
          <w:lang w:val="x-none"/>
        </w:rPr>
        <w:lastRenderedPageBreak/>
        <w:t>тарифа на Министерския съвет.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Устройството, структурата, организацията и дейността на ИАЛВ се уреждат с устройствен правилник, утвърден от Министерския съвет.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Изпълнителният директо</w:t>
      </w:r>
      <w:r>
        <w:rPr>
          <w:rFonts w:ascii="Times New Roman" w:hAnsi="Times New Roman" w:cs="Times New Roman"/>
          <w:sz w:val="24"/>
          <w:szCs w:val="24"/>
          <w:lang w:val="x-none"/>
        </w:rPr>
        <w:t>р на ИАЛВ утвърждава със заповед образци на документи по този закон, ако с нормативен акт не е предвиден друг ред. Заповедта и документите се публикуват на интернет страницата на ИАЛВ в срок до 24 часа от утвърждаването им. В заповедта могат да се предвидя</w:t>
      </w:r>
      <w:r>
        <w:rPr>
          <w:rFonts w:ascii="Times New Roman" w:hAnsi="Times New Roman" w:cs="Times New Roman"/>
          <w:sz w:val="24"/>
          <w:szCs w:val="24"/>
          <w:lang w:val="x-none"/>
        </w:rPr>
        <w:t>т условия и ред за подаване на документите в електронен вид.</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 вино, предназначено за износ в трети държави, ИАЛВ издава сертификат за безопасност на виното, в случай че в държавата вносител са приложими такива изисквания. Сертификатът се издава по и</w:t>
      </w:r>
      <w:r>
        <w:rPr>
          <w:rFonts w:ascii="Times New Roman" w:hAnsi="Times New Roman" w:cs="Times New Roman"/>
          <w:sz w:val="24"/>
          <w:szCs w:val="24"/>
          <w:lang w:val="x-none"/>
        </w:rPr>
        <w:t>скане на износителя след заплащане на такса съгласно тарифата по ал. 5.</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Изпълнителната агенция по лозата и виното администрира мерките за подпомагане на лозаро-винарския сектор.</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ОРГАНИЗАЦИИ НА ПРОИЗВОДИТЕЛИТЕ И МЕЖДУПРОФЕСИОНАЛНИ ОРГАНИЗАЦ</w:t>
      </w:r>
      <w:r>
        <w:rPr>
          <w:rFonts w:ascii="Times New Roman" w:hAnsi="Times New Roman" w:cs="Times New Roman"/>
          <w:b/>
          <w:bCs/>
          <w:sz w:val="36"/>
          <w:szCs w:val="36"/>
          <w:lang w:val="x-none"/>
        </w:rPr>
        <w:t>ИИ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Организации на производителите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Организация на производители може да бъде всяко юридическо лице или кооперация, в които членуват производители на лозаро-винарски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(Изм. – ДВ, бр. 58 от 2017 г., в сила от 18.07.2017 г., б</w:t>
      </w:r>
      <w:r>
        <w:rPr>
          <w:rFonts w:ascii="Times New Roman" w:hAnsi="Times New Roman" w:cs="Times New Roman"/>
          <w:sz w:val="24"/>
          <w:szCs w:val="24"/>
          <w:lang w:val="x-none"/>
        </w:rPr>
        <w:t>р. 102 от 2022 г., в сила от 1.01.2023 г., бр. 102 от 2023 г.) Организациите по чл. 3 се признават от министъра на земеделието и храните при условия и по ред, определени с правилника за прилагане на закона.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Междупрофесионални организации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Междупрофесионални организации на производителите, преработвателите, търговците на лозаро-винарски продукти и на спиртни напитки са: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Националната лозаро-винарска камара (НЛВК);</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регионалните лозаро-винарски камари (РЛВК);</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Асоциацията на прои</w:t>
      </w:r>
      <w:r>
        <w:rPr>
          <w:rFonts w:ascii="Times New Roman" w:hAnsi="Times New Roman" w:cs="Times New Roman"/>
          <w:sz w:val="24"/>
          <w:szCs w:val="24"/>
          <w:lang w:val="x-none"/>
        </w:rPr>
        <w:t>зводителите, вносителите и търговците на спиртни напитки (АПВТСН);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организации по чл. 3, признати за междупрофесионални при условия и по ред, определени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по ал. 1 предлагат практики за социалноотго</w:t>
      </w:r>
      <w:r>
        <w:rPr>
          <w:rFonts w:ascii="Times New Roman" w:hAnsi="Times New Roman" w:cs="Times New Roman"/>
          <w:sz w:val="24"/>
          <w:szCs w:val="24"/>
          <w:lang w:val="x-none"/>
        </w:rPr>
        <w:t>ворна консумация и предприемане на действия по ограничаване на злоупотребата с вино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Националната лозаро-винарска камара е юридическо лице, регистрирано по реда на Закона за юридическите лица с нестопанска цел, със седалище Соф</w:t>
      </w:r>
      <w:r>
        <w:rPr>
          <w:rFonts w:ascii="Times New Roman" w:hAnsi="Times New Roman" w:cs="Times New Roman"/>
          <w:sz w:val="24"/>
          <w:szCs w:val="24"/>
          <w:lang w:val="x-none"/>
        </w:rPr>
        <w:t>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Националната лозаро-винарска камара приема устав за устройството и дейността </w:t>
      </w:r>
      <w:r>
        <w:rPr>
          <w:rFonts w:ascii="Times New Roman" w:hAnsi="Times New Roman" w:cs="Times New Roman"/>
          <w:sz w:val="24"/>
          <w:szCs w:val="24"/>
          <w:lang w:val="x-none"/>
        </w:rPr>
        <w:lastRenderedPageBreak/>
        <w:t>си.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Регионалните лозаро-винарски камари са юридически лица, които се учредяват по решение на общото събрание на Националната лозаро-винарска камара въз основа на под</w:t>
      </w:r>
      <w:r>
        <w:rPr>
          <w:rFonts w:ascii="Times New Roman" w:hAnsi="Times New Roman" w:cs="Times New Roman"/>
          <w:sz w:val="24"/>
          <w:szCs w:val="24"/>
          <w:lang w:val="x-none"/>
        </w:rPr>
        <w:t>адено заявление, утвърдено от председателя на НЛВК. В решението за учредяване на регионална лозаро-винарска камара се определят нейното седалище и териториален обхват.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Право на наименование "регионална лозаро-винарска камара" имат само юридически лица</w:t>
      </w:r>
      <w:r>
        <w:rPr>
          <w:rFonts w:ascii="Times New Roman" w:hAnsi="Times New Roman" w:cs="Times New Roman"/>
          <w:sz w:val="24"/>
          <w:szCs w:val="24"/>
          <w:lang w:val="x-none"/>
        </w:rPr>
        <w:t>, отговарящи на условията по този закон. Регионалните лозаро-винарски камари осъществяват дейността си при спазване решенията на общото събрание на НЛВК, като информират за дейността си управителния съвет и общото събрание на Националната лозаро-винарска к</w:t>
      </w:r>
      <w:r>
        <w:rPr>
          <w:rFonts w:ascii="Times New Roman" w:hAnsi="Times New Roman" w:cs="Times New Roman"/>
          <w:sz w:val="24"/>
          <w:szCs w:val="24"/>
          <w:lang w:val="x-none"/>
        </w:rPr>
        <w:t>амара.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Организациите по чл. 5, ал. 1, т. 1, 2 и 4 могат 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участват в осъществяването на националната политика за развитие на лозарството и винарството и лозаро-винарските райони в страната;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участват в разработването на проекти на норма</w:t>
      </w:r>
      <w:r>
        <w:rPr>
          <w:rFonts w:ascii="Times New Roman" w:hAnsi="Times New Roman" w:cs="Times New Roman"/>
          <w:sz w:val="24"/>
          <w:szCs w:val="24"/>
          <w:lang w:val="x-none"/>
        </w:rPr>
        <w:t>тивни актове, свързани с лозаро-винарския сектор, и изготвят становища по нормативни актове, свързани с лозаро-винарския сектор;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58 от 2017 г., в сила от 18.07.2017 г., бр. 102 от 2022 г., в сила от 1.01.2023 г., бр. 102 от 2023 г.) раз</w:t>
      </w:r>
      <w:r>
        <w:rPr>
          <w:rFonts w:ascii="Times New Roman" w:hAnsi="Times New Roman" w:cs="Times New Roman"/>
          <w:sz w:val="24"/>
          <w:szCs w:val="24"/>
          <w:lang w:val="x-none"/>
        </w:rPr>
        <w:t>работват и предлагат за приемане от министъра на земеделието и храните задължителни за регистрираните винопроизводители добри практики за производство и предлагане на пазара на лозаро-винарски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правят предложения за определяне на район за прои</w:t>
      </w:r>
      <w:r>
        <w:rPr>
          <w:rFonts w:ascii="Times New Roman" w:hAnsi="Times New Roman" w:cs="Times New Roman"/>
          <w:sz w:val="24"/>
          <w:szCs w:val="24"/>
          <w:lang w:val="x-none"/>
        </w:rPr>
        <w:t>зводство на вино със защитено наименование за произход (ЗНП)/защитено географско указание (ЗГУ);</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защитават интересите на лозаро-винарския сектор на национално ниво;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58 от 2017 г., в сила от 18.07.2017 г., бр. 102 от 2022 г., в сила </w:t>
      </w:r>
      <w:r>
        <w:rPr>
          <w:rFonts w:ascii="Times New Roman" w:hAnsi="Times New Roman" w:cs="Times New Roman"/>
          <w:sz w:val="24"/>
          <w:szCs w:val="24"/>
          <w:lang w:val="x-none"/>
        </w:rPr>
        <w:t>от 1.01.2023 г., бр. 102 от 2023 г.) предлагат на министъра на земеделието и храните начини за разпределяне на средствата от Държавен фонд "Земеделие", предназначени за развитие и подпомагане на лозарството;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правят мотивирани предложения до Министерски</w:t>
      </w:r>
      <w:r>
        <w:rPr>
          <w:rFonts w:ascii="Times New Roman" w:hAnsi="Times New Roman" w:cs="Times New Roman"/>
          <w:sz w:val="24"/>
          <w:szCs w:val="24"/>
          <w:lang w:val="x-none"/>
        </w:rPr>
        <w:t>я съвет за намеса на държавата на пазара на лозаро-винарски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15 от 2013 г., в сила от 1.01.2014 г., бр. 14 от 2015 г., бр. 58 от 2017 г., в сила от 18.07.2017 г., бр. 102 от 2022 г., в сила от 1.01.2023 г., бр. 102 от 2023 г.) </w:t>
      </w:r>
      <w:r>
        <w:rPr>
          <w:rFonts w:ascii="Times New Roman" w:hAnsi="Times New Roman" w:cs="Times New Roman"/>
          <w:sz w:val="24"/>
          <w:szCs w:val="24"/>
          <w:lang w:val="x-none"/>
        </w:rPr>
        <w:t>оказват съдействие и сътрудничат на министъра на земеделието и храните, министъра на финансите, министъра на икономиката, министъра на здравеопазването, както и на други органи на изпълнителната власт по въпроси, свързани с развитието на лозаро-винарския с</w:t>
      </w:r>
      <w:r>
        <w:rPr>
          <w:rFonts w:ascii="Times New Roman" w:hAnsi="Times New Roman" w:cs="Times New Roman"/>
          <w:sz w:val="24"/>
          <w:szCs w:val="24"/>
          <w:lang w:val="x-none"/>
        </w:rPr>
        <w:t>ектор;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подпомагат централните и териториалните органи на изпълнителната власт, както и органите на местното самоуправление при разработването на икономическата им политика и целевото финансиране на програми и проекти, включително по въпросите на благоу</w:t>
      </w:r>
      <w:r>
        <w:rPr>
          <w:rFonts w:ascii="Times New Roman" w:hAnsi="Times New Roman" w:cs="Times New Roman"/>
          <w:sz w:val="24"/>
          <w:szCs w:val="24"/>
          <w:lang w:val="x-none"/>
        </w:rPr>
        <w:t>стройството и развитието на земеделските и лозарските райони и населените места;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утвърждават състава на регионалните дегустационни комисии за извършване на органолептична оценка на вина, гроздови ракии и бренди и/или изготвят предложения за техния със</w:t>
      </w:r>
      <w:r>
        <w:rPr>
          <w:rFonts w:ascii="Times New Roman" w:hAnsi="Times New Roman" w:cs="Times New Roman"/>
          <w:sz w:val="24"/>
          <w:szCs w:val="24"/>
          <w:lang w:val="x-none"/>
        </w:rPr>
        <w:t>тав при условия и по ред, определени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участват в спорове по защита на качеството и произхода на вината, когато са упълномощени от своите членове;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организират национални и международни конкурси за вино и спиртни</w:t>
      </w:r>
      <w:r>
        <w:rPr>
          <w:rFonts w:ascii="Times New Roman" w:hAnsi="Times New Roman" w:cs="Times New Roman"/>
          <w:sz w:val="24"/>
          <w:szCs w:val="24"/>
          <w:lang w:val="x-none"/>
        </w:rPr>
        <w:t xml:space="preserve">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организират обучения по теми, свързани с производството на лозаро-винарски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изпълняват и други функции, възложени със закон или посочени в уставите им.</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Асоциацията на производителите, вносителите и търговците на спиртни на</w:t>
      </w:r>
      <w:r>
        <w:rPr>
          <w:rFonts w:ascii="Times New Roman" w:hAnsi="Times New Roman" w:cs="Times New Roman"/>
          <w:sz w:val="24"/>
          <w:szCs w:val="24"/>
          <w:lang w:val="x-none"/>
        </w:rPr>
        <w:t>питки може 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участва в осъществяването на националната политика за развитие на сектора на спиртните напитки в страната;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участва в разработването на проекти на нормативни актове, свързани със сектора на спиртните напитки, и изготвя становища по но</w:t>
      </w:r>
      <w:r>
        <w:rPr>
          <w:rFonts w:ascii="Times New Roman" w:hAnsi="Times New Roman" w:cs="Times New Roman"/>
          <w:sz w:val="24"/>
          <w:szCs w:val="24"/>
          <w:lang w:val="x-none"/>
        </w:rPr>
        <w:t>рмативни актове, свързани със сектора на спиртните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защитава интересите на сектора на спиртните напитки на национално ниво;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прави мотивирани предложения до Министерския съвет за намеса на държавата на пазара на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w:t>
      </w:r>
      <w:r>
        <w:rPr>
          <w:rFonts w:ascii="Times New Roman" w:hAnsi="Times New Roman" w:cs="Times New Roman"/>
          <w:sz w:val="24"/>
          <w:szCs w:val="24"/>
          <w:lang w:val="x-none"/>
        </w:rPr>
        <w:t>ДВ, бр. 15 от 2013 г., в сила от 1.01.2014 г., бр. 14 от 2015 г., бр. 58 от 2017 г., в сила от 18.07.2017 г., бр. 102 от 2022 г., в сила от 1.01.2023 г., бр. 102 от 2023 г.) оказва съдействие и сътрудничи на министъра на земеделието и храните, министъра на</w:t>
      </w:r>
      <w:r>
        <w:rPr>
          <w:rFonts w:ascii="Times New Roman" w:hAnsi="Times New Roman" w:cs="Times New Roman"/>
          <w:sz w:val="24"/>
          <w:szCs w:val="24"/>
          <w:lang w:val="x-none"/>
        </w:rPr>
        <w:t xml:space="preserve"> финансите, министъра на икономиката, министъра на здравеопазването, както и на други органи на изпълнителната власт по въпроси, свързани с развитието на пазара на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изготвя предложения за състава на регионалните дегустационни комисии за</w:t>
      </w:r>
      <w:r>
        <w:rPr>
          <w:rFonts w:ascii="Times New Roman" w:hAnsi="Times New Roman" w:cs="Times New Roman"/>
          <w:sz w:val="24"/>
          <w:szCs w:val="24"/>
          <w:lang w:val="x-none"/>
        </w:rPr>
        <w:t xml:space="preserve"> извършване на органолептична оценка на гроздови ракии и бренди при условия и по ред, определени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подпомага централните и териториалните органи на изпълнителната власт, както и органите на местното самоуправление при</w:t>
      </w:r>
      <w:r>
        <w:rPr>
          <w:rFonts w:ascii="Times New Roman" w:hAnsi="Times New Roman" w:cs="Times New Roman"/>
          <w:sz w:val="24"/>
          <w:szCs w:val="24"/>
          <w:lang w:val="x-none"/>
        </w:rPr>
        <w:t xml:space="preserve"> разработването на икономическата им политика и целевото финансиране на програми и проекти, включително по въпросите на благоустройството и развитието на земеделските и лозарските райони и населените места;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участва в спорове по защита на качеството и п</w:t>
      </w:r>
      <w:r>
        <w:rPr>
          <w:rFonts w:ascii="Times New Roman" w:hAnsi="Times New Roman" w:cs="Times New Roman"/>
          <w:sz w:val="24"/>
          <w:szCs w:val="24"/>
          <w:lang w:val="x-none"/>
        </w:rPr>
        <w:t>роизхода на традиционните български спиртни напитки и продукти и по защитата на спиртни напитки с географско указание, когато е упълномощена от своите членове;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организира национални и международни конкурси за вино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организира обу</w:t>
      </w:r>
      <w:r>
        <w:rPr>
          <w:rFonts w:ascii="Times New Roman" w:hAnsi="Times New Roman" w:cs="Times New Roman"/>
          <w:sz w:val="24"/>
          <w:szCs w:val="24"/>
          <w:lang w:val="x-none"/>
        </w:rPr>
        <w:t>чения по теми, свързани с производството на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изпълнява и други функции, възложени със закон или посочени в устава й.</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Членове на НЛВК могат да бъдат: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регионалните лозаро-винарски камари;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производители, преработватели и тъ</w:t>
      </w:r>
      <w:r>
        <w:rPr>
          <w:rFonts w:ascii="Times New Roman" w:hAnsi="Times New Roman" w:cs="Times New Roman"/>
          <w:sz w:val="24"/>
          <w:szCs w:val="24"/>
          <w:lang w:val="x-none"/>
        </w:rPr>
        <w:t>рговци на лозаро-винарски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сдружения на производители на лозаро-винарски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университети и научни институти в областта на лозарството и винарството и други лица и организации, които съдействат или допринасят за развитието на лозарст</w:t>
      </w:r>
      <w:r>
        <w:rPr>
          <w:rFonts w:ascii="Times New Roman" w:hAnsi="Times New Roman" w:cs="Times New Roman"/>
          <w:sz w:val="24"/>
          <w:szCs w:val="24"/>
          <w:lang w:val="x-none"/>
        </w:rPr>
        <w:t>вото и винопроизводството.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Членове на АПВТСН могат да бъдат: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физически и юридически лица, които са производители, вносители и/или търговци на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производители на зърно, плодове, грозде и продукти от тях, предназначени за произв</w:t>
      </w:r>
      <w:r>
        <w:rPr>
          <w:rFonts w:ascii="Times New Roman" w:hAnsi="Times New Roman" w:cs="Times New Roman"/>
          <w:sz w:val="24"/>
          <w:szCs w:val="24"/>
          <w:lang w:val="x-none"/>
        </w:rPr>
        <w:t>одство на алкохолни напитки, както и производители и вносители на етилов алкохол от земеделски произход и дестилати;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научни организации, училища, специализирани лаборатории, институти и други </w:t>
      </w:r>
      <w:r>
        <w:rPr>
          <w:rFonts w:ascii="Times New Roman" w:hAnsi="Times New Roman" w:cs="Times New Roman"/>
          <w:sz w:val="24"/>
          <w:szCs w:val="24"/>
          <w:lang w:val="x-none"/>
        </w:rPr>
        <w:lastRenderedPageBreak/>
        <w:t>организации и лица, които съдействат или допринасят за разви</w:t>
      </w:r>
      <w:r>
        <w:rPr>
          <w:rFonts w:ascii="Times New Roman" w:hAnsi="Times New Roman" w:cs="Times New Roman"/>
          <w:sz w:val="24"/>
          <w:szCs w:val="24"/>
          <w:lang w:val="x-none"/>
        </w:rPr>
        <w:t>тието на производството и търговията на спиртни напитки в Република България.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(1) Регионалните лозаро-винарски камари, освен правомощията по чл. 7, ал. 1, издават сертификат за: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произход на грозде, предназначено за производство на вина със ЗНП/</w:t>
      </w:r>
      <w:r>
        <w:rPr>
          <w:rFonts w:ascii="Times New Roman" w:hAnsi="Times New Roman" w:cs="Times New Roman"/>
          <w:sz w:val="24"/>
          <w:szCs w:val="24"/>
          <w:lang w:val="x-none"/>
        </w:rPr>
        <w:t>ЗГУ, сортови вина без ЗНП/ЗГУ, вина без ЗНП/ЗГУ и за произход на вина със ЗНП/ЗГУ;</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автентичност на гроздови, винени и джиброви ракии, и бренди.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Сертификатите по ал. 1, т. 1 се заверяват от териториалните звена на ИАЛВ по местонахождението на лозар</w:t>
      </w:r>
      <w:r>
        <w:rPr>
          <w:rFonts w:ascii="Times New Roman" w:hAnsi="Times New Roman" w:cs="Times New Roman"/>
          <w:sz w:val="24"/>
          <w:szCs w:val="24"/>
          <w:lang w:val="x-none"/>
        </w:rPr>
        <w:t xml:space="preserve">ското стопанство, за което се заплаща такса съгласно тарифата по чл. 2, ал. 5.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Формата, съдържанието и редът за издаване и заверка на сертификатите се уреждат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Членове на регионална лозаро-винарска камар</w:t>
      </w:r>
      <w:r>
        <w:rPr>
          <w:rFonts w:ascii="Times New Roman" w:hAnsi="Times New Roman" w:cs="Times New Roman"/>
          <w:sz w:val="24"/>
          <w:szCs w:val="24"/>
          <w:lang w:val="x-none"/>
        </w:rPr>
        <w:t>а могат да бъдат: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собственици на лозя и маточници, които са разположени на територията на регионалната лозаро-винарска камара;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юридически и физически лица - производители на лозов посадъчен материал на територията на регионалната лозаро-винарска ка</w:t>
      </w:r>
      <w:r>
        <w:rPr>
          <w:rFonts w:ascii="Times New Roman" w:hAnsi="Times New Roman" w:cs="Times New Roman"/>
          <w:sz w:val="24"/>
          <w:szCs w:val="24"/>
          <w:lang w:val="x-none"/>
        </w:rPr>
        <w:t>мара;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 които не попадат в кръга на лицата по т. 1 и обработват лозя, които се намират на територията на регионалната лозаро-винарска камара;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лозаро-винарски кооперации, осъществяващи дейността си на територията на регионалната лозаро-винарска </w:t>
      </w:r>
      <w:r>
        <w:rPr>
          <w:rFonts w:ascii="Times New Roman" w:hAnsi="Times New Roman" w:cs="Times New Roman"/>
          <w:sz w:val="24"/>
          <w:szCs w:val="24"/>
          <w:lang w:val="x-none"/>
        </w:rPr>
        <w:t>камара;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производители на вина и лозаро-винарски продукти, които осъществяват дейността си на територията на регионалната лозаро-винарска камара;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търговци на вино и лозаро-винарски продукти на територията на регионалната лозаро-винарска камара;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w:t>
      </w:r>
      <w:r>
        <w:rPr>
          <w:rFonts w:ascii="Times New Roman" w:hAnsi="Times New Roman" w:cs="Times New Roman"/>
          <w:sz w:val="24"/>
          <w:szCs w:val="24"/>
          <w:lang w:val="x-none"/>
        </w:rPr>
        <w:t>лица, които съдействат или допринасят за развитието на лозарството и винопроизводството на територията на регионалната лозаро-винарска камара.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ал. 1, които притежават, обработват лозя или осъществяват дейността си на територията на повече от</w:t>
      </w:r>
      <w:r>
        <w:rPr>
          <w:rFonts w:ascii="Times New Roman" w:hAnsi="Times New Roman" w:cs="Times New Roman"/>
          <w:sz w:val="24"/>
          <w:szCs w:val="24"/>
          <w:lang w:val="x-none"/>
        </w:rPr>
        <w:t xml:space="preserve"> една регионална лозаро-винарска камара, могат да са членове на съответните РЛВК.</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(Изм. – ДВ, бр. 61 от 2015 г., бр. 58 от 2017 г., в сила от 18.07.2017 г., бр. 102 от 2022 г., в сила от 1.01.2023 г., бр. 102 от 2023 г.) За стимулиране развитие</w:t>
      </w:r>
      <w:r>
        <w:rPr>
          <w:rFonts w:ascii="Times New Roman" w:hAnsi="Times New Roman" w:cs="Times New Roman"/>
          <w:sz w:val="24"/>
          <w:szCs w:val="24"/>
          <w:lang w:val="x-none"/>
        </w:rPr>
        <w:t>то на лозарството по предложение на регионалната лозаро-винарска камара министърът на земеделието и храните - за земите от държавния поземлен фонд, и общинският съвет - за земите от общинския поземлен фонд, предоставят земи за дългосрочно ползване за лозар</w:t>
      </w:r>
      <w:r>
        <w:rPr>
          <w:rFonts w:ascii="Times New Roman" w:hAnsi="Times New Roman" w:cs="Times New Roman"/>
          <w:sz w:val="24"/>
          <w:szCs w:val="24"/>
          <w:lang w:val="x-none"/>
        </w:rPr>
        <w:t xml:space="preserve">ство при условията и по реда на чл. 24а, ал. 2 и 5 от Закона за собствеността и ползването на земеделските земи.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Срокът за предоставяне на земи по ал. 1 не може да бъде по-кратък от 35 години.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преди изтичането на срока по ал. 2 бъде преуст</w:t>
      </w:r>
      <w:r>
        <w:rPr>
          <w:rFonts w:ascii="Times New Roman" w:hAnsi="Times New Roman" w:cs="Times New Roman"/>
          <w:sz w:val="24"/>
          <w:szCs w:val="24"/>
          <w:lang w:val="x-none"/>
        </w:rPr>
        <w:t>ановено ползването по предназначение на земите по ал. 1, те се връщат незабавно в държавния или общинския поземлен фонд.</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Държавните контролни органи, органите на местното самоуправление, централните и териториалните органи на изпълнителната власт с</w:t>
      </w:r>
      <w:r>
        <w:rPr>
          <w:rFonts w:ascii="Times New Roman" w:hAnsi="Times New Roman" w:cs="Times New Roman"/>
          <w:sz w:val="24"/>
          <w:szCs w:val="24"/>
          <w:lang w:val="x-none"/>
        </w:rPr>
        <w:t>и сътрудничат с организациите на производителите и с междупрофесионалните организации в областта на лозаро-винарския сектор.</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ПРОИЗВОДСТВЕН ПОТЕНЦИАЛ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Производствен потенциал е съвкупност от реално засаде</w:t>
      </w:r>
      <w:r>
        <w:rPr>
          <w:rFonts w:ascii="Times New Roman" w:hAnsi="Times New Roman" w:cs="Times New Roman"/>
          <w:sz w:val="24"/>
          <w:szCs w:val="24"/>
          <w:lang w:val="x-none"/>
        </w:rPr>
        <w:t>ните площи с винени лозя, Националния резерв от права на засаждане на винени сортове лози и неусвоените от производителите права на презасаждане, ново засаждане и предоставени от Националния резерв от права на засаждане на винени сортове лози, които са лоз</w:t>
      </w:r>
      <w:r>
        <w:rPr>
          <w:rFonts w:ascii="Times New Roman" w:hAnsi="Times New Roman" w:cs="Times New Roman"/>
          <w:sz w:val="24"/>
          <w:szCs w:val="24"/>
          <w:lang w:val="x-none"/>
        </w:rPr>
        <w:t>я, подходящи за производство на вина: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със ЗНП;</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 ЗГУ;</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без ЗНП/ЗГУ.</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Винени лозя, засадени без право на засаждане след 1 януари 2007 г., подлежат на принудително изкореняване за сметка на производителя по реда на този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 извърш</w:t>
      </w:r>
      <w:r>
        <w:rPr>
          <w:rFonts w:ascii="Times New Roman" w:hAnsi="Times New Roman" w:cs="Times New Roman"/>
          <w:sz w:val="24"/>
          <w:szCs w:val="24"/>
          <w:lang w:val="x-none"/>
        </w:rPr>
        <w:t>ване на изкореняването на лозята по ал. 2 продуктите, произведени от добитото от тях грозде, могат да се използват само с цел дестилация за сметка на производителя.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Продуктите, получени от дестилацията по ал. 3, не могат да се използват за производств</w:t>
      </w:r>
      <w:r>
        <w:rPr>
          <w:rFonts w:ascii="Times New Roman" w:hAnsi="Times New Roman" w:cs="Times New Roman"/>
          <w:sz w:val="24"/>
          <w:szCs w:val="24"/>
          <w:lang w:val="x-none"/>
        </w:rPr>
        <w:t>ото на алкохол с действително алкохолно съдържание 80 обемни процента или по-малко.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Засаждането и присаждането на винени сортове лози, класифицирани по смисъла на този закон, се извършва само след придобиване право на ново засаждане, право на презасаж</w:t>
      </w:r>
      <w:r>
        <w:rPr>
          <w:rFonts w:ascii="Times New Roman" w:hAnsi="Times New Roman" w:cs="Times New Roman"/>
          <w:sz w:val="24"/>
          <w:szCs w:val="24"/>
          <w:lang w:val="x-none"/>
        </w:rPr>
        <w:t>дане и право на засаждане от Националния резерв от права на засаждане на винени сортове лози.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Принудително изкореняване се извършва след издаване на мотивирана заповед от изпълнителния директор на ИАЛВ.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Заповедта по ал. 6 се издава въз основа на </w:t>
      </w:r>
      <w:r>
        <w:rPr>
          <w:rFonts w:ascii="Times New Roman" w:hAnsi="Times New Roman" w:cs="Times New Roman"/>
          <w:sz w:val="24"/>
          <w:szCs w:val="24"/>
          <w:lang w:val="x-none"/>
        </w:rPr>
        <w:t>акт за установяване на административно нарушение.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Заповедта по ал. 6 се съобщава и може да се обжалва по реда на Административнопроцесуалния кодекс.</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Класифициране на винени сортове лози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За засаждане, презасаждане или присаждане </w:t>
      </w:r>
      <w:r>
        <w:rPr>
          <w:rFonts w:ascii="Times New Roman" w:hAnsi="Times New Roman" w:cs="Times New Roman"/>
          <w:sz w:val="24"/>
          <w:szCs w:val="24"/>
          <w:lang w:val="x-none"/>
        </w:rPr>
        <w:t>за целите на винопроизводството могат да се използват само класифицирани винени сортове лози, отговарящи на условията, определени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58 от 2017 г., в сила от 18.07.2017 г., бр. 102 от 2022 г., в сила о</w:t>
      </w:r>
      <w:r>
        <w:rPr>
          <w:rFonts w:ascii="Times New Roman" w:hAnsi="Times New Roman" w:cs="Times New Roman"/>
          <w:sz w:val="24"/>
          <w:szCs w:val="24"/>
          <w:lang w:val="x-none"/>
        </w:rPr>
        <w:t>т 1.01.2023 г., бр. 102 от 2023 г.) Министърът на земеделието и храните утвърждава със заповед списък на класифицираните винени сортове лози по предложение на ИАЛВ.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Забранява се засаждането, презасаждането или присаждането с некласифицирани винени сор</w:t>
      </w:r>
      <w:r>
        <w:rPr>
          <w:rFonts w:ascii="Times New Roman" w:hAnsi="Times New Roman" w:cs="Times New Roman"/>
          <w:sz w:val="24"/>
          <w:szCs w:val="24"/>
          <w:lang w:val="x-none"/>
        </w:rPr>
        <w:t>тове лози, като те подлежат на принудително изкореняване по реда на този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Забраната по ал. 3 не се прилага за некласифицирани винени сортове лози, чиято </w:t>
      </w:r>
      <w:r>
        <w:rPr>
          <w:rFonts w:ascii="Times New Roman" w:hAnsi="Times New Roman" w:cs="Times New Roman"/>
          <w:sz w:val="24"/>
          <w:szCs w:val="24"/>
          <w:lang w:val="x-none"/>
        </w:rPr>
        <w:lastRenderedPageBreak/>
        <w:t>продукция е предназначена само за консумация в домакинствата на винопроизводителите.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w:t>
      </w:r>
      <w:r>
        <w:rPr>
          <w:rFonts w:ascii="Times New Roman" w:hAnsi="Times New Roman" w:cs="Times New Roman"/>
          <w:sz w:val="24"/>
          <w:szCs w:val="24"/>
          <w:lang w:val="x-none"/>
        </w:rPr>
        <w:t>случай на заличаване на винен сорт лоза от списъка по ал. 2 изкореняването на засадените със сорта площи се извършва в срок до 15 винарски години, следващи годината на заличаването.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производство на продуктите, посочени в приложение № 1, се използва</w:t>
      </w:r>
      <w:r>
        <w:rPr>
          <w:rFonts w:ascii="Times New Roman" w:hAnsi="Times New Roman" w:cs="Times New Roman"/>
          <w:sz w:val="24"/>
          <w:szCs w:val="24"/>
          <w:lang w:val="x-none"/>
        </w:rPr>
        <w:t>т само класифицирани винени сортове лози.</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Право на ново засаждане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(1) Правото на ново засаждане се предоставя за площи: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експериментални цели;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подготовка на лозов посадъчен материал;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свързани с уедряване на поземлени им</w:t>
      </w:r>
      <w:r>
        <w:rPr>
          <w:rFonts w:ascii="Times New Roman" w:hAnsi="Times New Roman" w:cs="Times New Roman"/>
          <w:sz w:val="24"/>
          <w:szCs w:val="24"/>
          <w:lang w:val="x-none"/>
        </w:rPr>
        <w:t>оти или с отчуждаване на имоти в обществен интерес.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Правото не може да се прехвърля или преотстъпва на други лица и се упражнява до края на втората винарска година, следваща годината, в която е било предоставено.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придобиване право на ново заса</w:t>
      </w:r>
      <w:r>
        <w:rPr>
          <w:rFonts w:ascii="Times New Roman" w:hAnsi="Times New Roman" w:cs="Times New Roman"/>
          <w:sz w:val="24"/>
          <w:szCs w:val="24"/>
          <w:lang w:val="x-none"/>
        </w:rPr>
        <w:t xml:space="preserve">ждане производителят подава в ИАЛВ заявление по образец, утвърден по реда на чл. 2, ал. 7, и прилага посочените в него документи. За разглеждане на заявлението се заплаща такса съгласно тарифата по чл. 2, ал. 5.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В срок до 5 работни дни от подаване на </w:t>
      </w:r>
      <w:r>
        <w:rPr>
          <w:rFonts w:ascii="Times New Roman" w:hAnsi="Times New Roman" w:cs="Times New Roman"/>
          <w:sz w:val="24"/>
          <w:szCs w:val="24"/>
          <w:lang w:val="x-none"/>
        </w:rPr>
        <w:t xml:space="preserve">заявлението по ал. 3 съответното териториално звено на ИАЛВ извършва проверка на представените документи. При установяване на непълноти и/или нередности териториалното звено на ИАЛВ писмено уведомява заявителя, който в срок до 10 работни дни от получаване </w:t>
      </w:r>
      <w:r>
        <w:rPr>
          <w:rFonts w:ascii="Times New Roman" w:hAnsi="Times New Roman" w:cs="Times New Roman"/>
          <w:sz w:val="24"/>
          <w:szCs w:val="24"/>
          <w:lang w:val="x-none"/>
        </w:rPr>
        <w:t>на уведомлението представя изисканите документи или писмени обяснения. В случай че заявителят не отстрани непълнотите и/или нередностите в определения срок, заявлението се оставя без разглеждане.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до 5 работни дни от извършване на проверката по </w:t>
      </w:r>
      <w:r>
        <w:rPr>
          <w:rFonts w:ascii="Times New Roman" w:hAnsi="Times New Roman" w:cs="Times New Roman"/>
          <w:sz w:val="24"/>
          <w:szCs w:val="24"/>
          <w:lang w:val="x-none"/>
        </w:rPr>
        <w:t>ал. 4, съответно от отстраняване на непълнотите и/или нередностите комплектуваната преписка се изпраща в Централното управление на ИАЛВ.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срок до 7 работни дни от получаване на документите по ал. 5 изпълнителният директор на ИАЛВ издава акт за право </w:t>
      </w:r>
      <w:r>
        <w:rPr>
          <w:rFonts w:ascii="Times New Roman" w:hAnsi="Times New Roman" w:cs="Times New Roman"/>
          <w:sz w:val="24"/>
          <w:szCs w:val="24"/>
          <w:lang w:val="x-none"/>
        </w:rPr>
        <w:t>на ново засаждане.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акта за право на ново засаждане се посочват: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правно основание за издаване на акта;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 на физическото лице или наименование на юридическото лице - производител, на което се предоставя правото на ново засаждане;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w:t>
      </w:r>
      <w:r>
        <w:rPr>
          <w:rFonts w:ascii="Times New Roman" w:hAnsi="Times New Roman" w:cs="Times New Roman"/>
          <w:sz w:val="24"/>
          <w:szCs w:val="24"/>
          <w:lang w:val="x-none"/>
        </w:rPr>
        <w:t>ационен номер на производителя и идентификационен номер на лозарското стопанство;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цел, за която се предоставя правото на ново засаждане;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данни за имота или имотите, за които се предоставя правото на ново засаждане - код по Единния класификатор на а</w:t>
      </w:r>
      <w:r>
        <w:rPr>
          <w:rFonts w:ascii="Times New Roman" w:hAnsi="Times New Roman" w:cs="Times New Roman"/>
          <w:sz w:val="24"/>
          <w:szCs w:val="24"/>
          <w:lang w:val="x-none"/>
        </w:rPr>
        <w:t>дминистративно-териториалните и териториалните единици (ЕКАТТЕ) на землището на населеното място, номер на имота или имотите, размер на площта и правно основание за ползване;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наименование на сорт по имоти;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срок за упражняване на правото на ново зас</w:t>
      </w:r>
      <w:r>
        <w:rPr>
          <w:rFonts w:ascii="Times New Roman" w:hAnsi="Times New Roman" w:cs="Times New Roman"/>
          <w:sz w:val="24"/>
          <w:szCs w:val="24"/>
          <w:lang w:val="x-none"/>
        </w:rPr>
        <w:t>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период на експеримента - в случаите на ал. 1, т. 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9. период за производство на лозов посадъчен материал - в случаите на ал. 1, т. 2;</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ред за обжалване на акта;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други данни.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 засаждане на имот или имоти, посочени в акта за пр</w:t>
      </w:r>
      <w:r>
        <w:rPr>
          <w:rFonts w:ascii="Times New Roman" w:hAnsi="Times New Roman" w:cs="Times New Roman"/>
          <w:sz w:val="24"/>
          <w:szCs w:val="24"/>
          <w:lang w:val="x-none"/>
        </w:rPr>
        <w:t>аво на ново засаждане, производителят подава в ИАЛВ заявление за край на засаждането по образец, утвърден от изпълнителния директор на ИАЛВ. Заявлението се подава в срок до 30 дни от засаждането.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срок до 30 дни от получаване на заявлението по ал. 8 </w:t>
      </w:r>
      <w:r>
        <w:rPr>
          <w:rFonts w:ascii="Times New Roman" w:hAnsi="Times New Roman" w:cs="Times New Roman"/>
          <w:sz w:val="24"/>
          <w:szCs w:val="24"/>
          <w:lang w:val="x-none"/>
        </w:rPr>
        <w:t>ИАЛВ извършва проверка на място за съответствие на действително извършеното засаждане с данните от акта.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Проверката по ал. 9 се състои в измерване с GPS устройство и изготвяне на снимков материал на ефективно засадената площ, като резултатите от нея </w:t>
      </w:r>
      <w:r>
        <w:rPr>
          <w:rFonts w:ascii="Times New Roman" w:hAnsi="Times New Roman" w:cs="Times New Roman"/>
          <w:sz w:val="24"/>
          <w:szCs w:val="24"/>
          <w:lang w:val="x-none"/>
        </w:rPr>
        <w:t>се отразяват в контролен лист в два екземпляра, подписан от длъжностните лица, извършили проверката, и производителя или негов упълномощен представител. В срок до 5 работни дни от извършването на проверката преписката се изпраща в Централното управление на</w:t>
      </w:r>
      <w:r>
        <w:rPr>
          <w:rFonts w:ascii="Times New Roman" w:hAnsi="Times New Roman" w:cs="Times New Roman"/>
          <w:sz w:val="24"/>
          <w:szCs w:val="24"/>
          <w:lang w:val="x-none"/>
        </w:rPr>
        <w:t xml:space="preserve"> ИАЛВ за отразяване на засаждането в лозарския регистър.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В срок до 15 дни от получаването на преписката по ал. 10 ИАЛВ отразява засаждането в лозарския регистър, за което писмено уведомява производителя и му изпраща актуална справка на лозарското сто</w:t>
      </w:r>
      <w:r>
        <w:rPr>
          <w:rFonts w:ascii="Times New Roman" w:hAnsi="Times New Roman" w:cs="Times New Roman"/>
          <w:sz w:val="24"/>
          <w:szCs w:val="24"/>
          <w:lang w:val="x-none"/>
        </w:rPr>
        <w:t>панство.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Правата, които не са упражнени в срока по ал. 7, т. 7, се включват в Националния резерв от права на засаждане на винени сортове лози.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Когато правото на ново засаждане е предоставено за площи за експериментални цели или за подготовка на</w:t>
      </w:r>
      <w:r>
        <w:rPr>
          <w:rFonts w:ascii="Times New Roman" w:hAnsi="Times New Roman" w:cs="Times New Roman"/>
          <w:sz w:val="24"/>
          <w:szCs w:val="24"/>
          <w:lang w:val="x-none"/>
        </w:rPr>
        <w:t xml:space="preserve"> лозов посадъчен материал, след края на периода по ал. 7, т. 8 и 9, лозовите насаждения: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могат да се използват от производителя за производство на лозаро-винарски продукти, които да се предлагат на пазара само в случай, че производителят е получил прав</w:t>
      </w:r>
      <w:r>
        <w:rPr>
          <w:rFonts w:ascii="Times New Roman" w:hAnsi="Times New Roman" w:cs="Times New Roman"/>
          <w:sz w:val="24"/>
          <w:szCs w:val="24"/>
          <w:lang w:val="x-none"/>
        </w:rPr>
        <w:t>а от Националния резерв от права на засаждане на винени сортове лози или права на презасаждане, или;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 изкореняват за сметка на производителя; продуктите, произведени от грозде от тази площ, докато не бъде изкоренена, могат да се пускат в обращение са</w:t>
      </w:r>
      <w:r>
        <w:rPr>
          <w:rFonts w:ascii="Times New Roman" w:hAnsi="Times New Roman" w:cs="Times New Roman"/>
          <w:sz w:val="24"/>
          <w:szCs w:val="24"/>
          <w:lang w:val="x-none"/>
        </w:rPr>
        <w:t>мо за целите на дестилацията за сметка на производителя и не могат да се използват за производството на алкохол с действително алкохолно съдържание 80 обемни процента или по-малко.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 срок до 14 дни от изтичането на периода по ал. 7, т. 8 и 9 производ</w:t>
      </w:r>
      <w:r>
        <w:rPr>
          <w:rFonts w:ascii="Times New Roman" w:hAnsi="Times New Roman" w:cs="Times New Roman"/>
          <w:sz w:val="24"/>
          <w:szCs w:val="24"/>
          <w:lang w:val="x-none"/>
        </w:rPr>
        <w:t>ителят: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подава заявление в ИАЛВ за ползване на лозовите насаждения - в случаите по ал. 13, т. 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писмено уведомява ИАЛВ за изкореняване на лозовите насаждения - в случаите по ал. 13, т. 2, и определя срок за изкореняването.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При изкореняване н</w:t>
      </w:r>
      <w:r>
        <w:rPr>
          <w:rFonts w:ascii="Times New Roman" w:hAnsi="Times New Roman" w:cs="Times New Roman"/>
          <w:sz w:val="24"/>
          <w:szCs w:val="24"/>
          <w:lang w:val="x-none"/>
        </w:rPr>
        <w:t>а лозовите насаждения по ал. 13, т. 2 не се пораждат права на презасаждане.</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Право на презасаждане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(1) Право на презасаждане се предоставя от ИАЛВ на производители, изкоренили съществуващи плододаващи лозови насаждения в добро агротехниче</w:t>
      </w:r>
      <w:r>
        <w:rPr>
          <w:rFonts w:ascii="Times New Roman" w:hAnsi="Times New Roman" w:cs="Times New Roman"/>
          <w:sz w:val="24"/>
          <w:szCs w:val="24"/>
          <w:lang w:val="x-none"/>
        </w:rPr>
        <w:t>ско състояние, които не са изоставени лозови насаждения по смисъла на този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Правото на презасаждане се упражнява от производителя до края на петата винарска година, следваща годината, в която е извършено изкореняването.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на форсмажо</w:t>
      </w:r>
      <w:r>
        <w:rPr>
          <w:rFonts w:ascii="Times New Roman" w:hAnsi="Times New Roman" w:cs="Times New Roman"/>
          <w:sz w:val="24"/>
          <w:szCs w:val="24"/>
          <w:lang w:val="x-none"/>
        </w:rPr>
        <w:t xml:space="preserve">рни обстоятелства по смисъла на този закон срокът за </w:t>
      </w:r>
      <w:r>
        <w:rPr>
          <w:rFonts w:ascii="Times New Roman" w:hAnsi="Times New Roman" w:cs="Times New Roman"/>
          <w:sz w:val="24"/>
          <w:szCs w:val="24"/>
          <w:lang w:val="x-none"/>
        </w:rPr>
        <w:lastRenderedPageBreak/>
        <w:t>упражняване на правото на презасаждане по ал. 2 може да се удължи с до три винарски години.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30 дни преди изтичане на срока по ал. 2 производителят подава в ИАЛВ заявление за удължаване сро</w:t>
      </w:r>
      <w:r>
        <w:rPr>
          <w:rFonts w:ascii="Times New Roman" w:hAnsi="Times New Roman" w:cs="Times New Roman"/>
          <w:sz w:val="24"/>
          <w:szCs w:val="24"/>
          <w:lang w:val="x-none"/>
        </w:rPr>
        <w:t>ка на упражняване на правото на презасаждане.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Неупражнените права в сроковете по ал. 2 и 3 преминават в Националния резерв от права на засаждане на винени сортове лози.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Презасаждане на лозови насаждения, създадени по програми на Европейския съюз,</w:t>
      </w:r>
      <w:r>
        <w:rPr>
          <w:rFonts w:ascii="Times New Roman" w:hAnsi="Times New Roman" w:cs="Times New Roman"/>
          <w:sz w:val="24"/>
          <w:szCs w:val="24"/>
          <w:lang w:val="x-none"/>
        </w:rPr>
        <w:t xml:space="preserve"> може да се извършва не по-рано от 5 винарски години, следващи годината на засаждането на лозовите насаждения.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За придобиване право на презасаждане производителят подава заявление за начало на изкореняването по образец, утвърден по реда на чл. </w:t>
      </w:r>
      <w:r>
        <w:rPr>
          <w:rFonts w:ascii="Times New Roman" w:hAnsi="Times New Roman" w:cs="Times New Roman"/>
          <w:sz w:val="24"/>
          <w:szCs w:val="24"/>
          <w:lang w:val="x-none"/>
        </w:rPr>
        <w:t xml:space="preserve">2, ал. 7, придружено с изискуемите документи, посочени в него. Заявлението се подава в териториалното звено на ИАЛВ по регистрация на лозарското стопанство след заплащане на такса за разглеждане съгласно тарифата по чл. 2, ал. 5.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 срок до 10 работни </w:t>
      </w:r>
      <w:r>
        <w:rPr>
          <w:rFonts w:ascii="Times New Roman" w:hAnsi="Times New Roman" w:cs="Times New Roman"/>
          <w:sz w:val="24"/>
          <w:szCs w:val="24"/>
          <w:lang w:val="x-none"/>
        </w:rPr>
        <w:t>дни от подаване на заявлението по ал. 1 териториалното звено на ИАЛВ извършва проверка на предоставените документи и сравнява данните за посочените в заявлението имоти с данните от лозарското стопанство, вписани в лозарския регистър.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установяване </w:t>
      </w:r>
      <w:r>
        <w:rPr>
          <w:rFonts w:ascii="Times New Roman" w:hAnsi="Times New Roman" w:cs="Times New Roman"/>
          <w:sz w:val="24"/>
          <w:szCs w:val="24"/>
          <w:lang w:val="x-none"/>
        </w:rPr>
        <w:t>на непълноти и/или нередности в заявлението и приложените към него документи териториалното звено на ИАЛВ писмено уведомява производителя, който в срок до 10 работни дни от получаване на уведомлението представя изисканите документи или писмени обяснения.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(4) В случаите когато производителят не отстрани непълнотите и/или нередностите в срока по ал. 3, заявлението се оставя без разглеждане. Производителят може да подаде ново заявление в съответната винарска година.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до 7 работни дни от извършване </w:t>
      </w:r>
      <w:r>
        <w:rPr>
          <w:rFonts w:ascii="Times New Roman" w:hAnsi="Times New Roman" w:cs="Times New Roman"/>
          <w:sz w:val="24"/>
          <w:szCs w:val="24"/>
          <w:lang w:val="x-none"/>
        </w:rPr>
        <w:t>на проверката по ал. 2 или след отстраняване на непълнотите и/или нередностите по ал. 3 териториалното звено на ИАЛВ извършва проверка на място на заявените имоти за установяване на действителното агротехническо състояние на лозовите насаждения, измерва еф</w:t>
      </w:r>
      <w:r>
        <w:rPr>
          <w:rFonts w:ascii="Times New Roman" w:hAnsi="Times New Roman" w:cs="Times New Roman"/>
          <w:sz w:val="24"/>
          <w:szCs w:val="24"/>
          <w:lang w:val="x-none"/>
        </w:rPr>
        <w:t>ективно засадената площ с винени лозя и изготвя снимков материал. Резултатите от проверката се отразяват в контролен лист в два екземпляра, подписан от длъжностните лица, извършили проверката, и производителя или негов упълномощен представител.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След и</w:t>
      </w:r>
      <w:r>
        <w:rPr>
          <w:rFonts w:ascii="Times New Roman" w:hAnsi="Times New Roman" w:cs="Times New Roman"/>
          <w:sz w:val="24"/>
          <w:szCs w:val="24"/>
          <w:lang w:val="x-none"/>
        </w:rPr>
        <w:t>звършване на проверката по ал. 5 териториалното звено на ИАЛВ писмено уведомява производителя за измерената ефективно засадена площ.</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Изкореняването на лозовите насаждения започва след получаване на уведомлението по ал. 6. За придобиване право на преза</w:t>
      </w:r>
      <w:r>
        <w:rPr>
          <w:rFonts w:ascii="Times New Roman" w:hAnsi="Times New Roman" w:cs="Times New Roman"/>
          <w:sz w:val="24"/>
          <w:szCs w:val="24"/>
          <w:lang w:val="x-none"/>
        </w:rPr>
        <w:t>саждане производителят трябва да изкорени лозовото насаждение до края на втората винарска година от уведомлението.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(1) При изкореняване производителят е длъжен да отстрани напълно всички надземни части на лозовите насаждения, корените им, както и д</w:t>
      </w:r>
      <w:r>
        <w:rPr>
          <w:rFonts w:ascii="Times New Roman" w:hAnsi="Times New Roman" w:cs="Times New Roman"/>
          <w:sz w:val="24"/>
          <w:szCs w:val="24"/>
          <w:lang w:val="x-none"/>
        </w:rPr>
        <w:t>а почисти площта от всички растителни остатъци.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по-късно от 30 дни след приключване на изкореняването производителят подава в съответното териториално звено на ИАЛВ заявление за край на изкореняване по образец, утвърден по реда на чл. 2, ал. 7.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w:t>
      </w:r>
      <w:r>
        <w:rPr>
          <w:rFonts w:ascii="Times New Roman" w:hAnsi="Times New Roman" w:cs="Times New Roman"/>
          <w:sz w:val="24"/>
          <w:szCs w:val="24"/>
          <w:lang w:val="x-none"/>
        </w:rPr>
        <w:t>) В срок до 10 работни дни от получаване на заявлението по ал. 2 съответното териториално звено на ИАЛВ извършва проверка на място на изкоренените площи. Резултатите от проверката се отразяват в контролен лист в два екземпляра, подписан от длъжностните лиц</w:t>
      </w:r>
      <w:r>
        <w:rPr>
          <w:rFonts w:ascii="Times New Roman" w:hAnsi="Times New Roman" w:cs="Times New Roman"/>
          <w:sz w:val="24"/>
          <w:szCs w:val="24"/>
          <w:lang w:val="x-none"/>
        </w:rPr>
        <w:t xml:space="preserve">а, извършили проверката, и производителя или негов упълномощен </w:t>
      </w:r>
      <w:r>
        <w:rPr>
          <w:rFonts w:ascii="Times New Roman" w:hAnsi="Times New Roman" w:cs="Times New Roman"/>
          <w:sz w:val="24"/>
          <w:szCs w:val="24"/>
          <w:lang w:val="x-none"/>
        </w:rPr>
        <w:lastRenderedPageBreak/>
        <w:t>представител.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на неизпълнение на изискванията по ал. 1 териториалното звено на ИАЛВ издава задължително предписание и определя срок за изпълнението им.</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до три работни </w:t>
      </w:r>
      <w:r>
        <w:rPr>
          <w:rFonts w:ascii="Times New Roman" w:hAnsi="Times New Roman" w:cs="Times New Roman"/>
          <w:sz w:val="24"/>
          <w:szCs w:val="24"/>
          <w:lang w:val="x-none"/>
        </w:rPr>
        <w:t>дни след извършване на проверката по ал. 2 териториалното звено на ИАЛВ изготвя предложение до изпълнителния директор за издаване на акт за право на презасаждане.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срок до 7 работни дни от получаването на предложението по ал. 5 изпълнителният директо</w:t>
      </w:r>
      <w:r>
        <w:rPr>
          <w:rFonts w:ascii="Times New Roman" w:hAnsi="Times New Roman" w:cs="Times New Roman"/>
          <w:sz w:val="24"/>
          <w:szCs w:val="24"/>
          <w:lang w:val="x-none"/>
        </w:rPr>
        <w:t>р на ИАЛВ издава акт за право на презасаждане. В акта се посочват: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правно основание за издаване на акта;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 на физическото лице или наименование на юридическото лице - производител, на което се предоставя правото на презасаждане;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регистрационе</w:t>
      </w:r>
      <w:r>
        <w:rPr>
          <w:rFonts w:ascii="Times New Roman" w:hAnsi="Times New Roman" w:cs="Times New Roman"/>
          <w:sz w:val="24"/>
          <w:szCs w:val="24"/>
          <w:lang w:val="x-none"/>
        </w:rPr>
        <w:t>н номер на производителя и идентификационен номер на лозарското стопанство;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данни за имота или имотите, за които се предоставя правото на презасаждане - ЕКАТТЕ на землището на населеното място, номер на имота или имотите, размер на площта и правно осно</w:t>
      </w:r>
      <w:r>
        <w:rPr>
          <w:rFonts w:ascii="Times New Roman" w:hAnsi="Times New Roman" w:cs="Times New Roman"/>
          <w:sz w:val="24"/>
          <w:szCs w:val="24"/>
          <w:lang w:val="x-none"/>
        </w:rPr>
        <w:t>вание за ползване;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изкорененият винен сорт лози;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срок за упражняване на правото на презасаждане;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ред за обжалване на акта;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други данни.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За начало на презасаждане производителят подава в ИАЛВ заявление по образец, утвърден по ред</w:t>
      </w:r>
      <w:r>
        <w:rPr>
          <w:rFonts w:ascii="Times New Roman" w:hAnsi="Times New Roman" w:cs="Times New Roman"/>
          <w:sz w:val="24"/>
          <w:szCs w:val="24"/>
          <w:lang w:val="x-none"/>
        </w:rPr>
        <w:t>а на чл. 2, ал. 7, придружено с изискуемите документи, посочени в него.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презасаждане ще се извършва върху заявени по реда на чл. 18 изкоренени площи, в срок до 15 работни дни от получаване на заявлението по ал. 1 съответното териториално звено </w:t>
      </w:r>
      <w:r>
        <w:rPr>
          <w:rFonts w:ascii="Times New Roman" w:hAnsi="Times New Roman" w:cs="Times New Roman"/>
          <w:sz w:val="24"/>
          <w:szCs w:val="24"/>
          <w:lang w:val="x-none"/>
        </w:rPr>
        <w:t>на ИАЛВ извършва проверка на място на площите. Резултатите от проверката се отразяват в контролен лист в два екземпляра, подписан от длъжностните лица, извършили проверката, и производителя или негов упълномощен представител.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промяна на местонахож</w:t>
      </w:r>
      <w:r>
        <w:rPr>
          <w:rFonts w:ascii="Times New Roman" w:hAnsi="Times New Roman" w:cs="Times New Roman"/>
          <w:sz w:val="24"/>
          <w:szCs w:val="24"/>
          <w:lang w:val="x-none"/>
        </w:rPr>
        <w:t>дението на лозовите насаждения в срок до 5 работни дни от получаване на заявлението по ал. 1 съответното териториално звено на ИАЛВ извършва проверка на приложените документи.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установяване на непълноти и/или нередности в заявлението и приложените </w:t>
      </w:r>
      <w:r>
        <w:rPr>
          <w:rFonts w:ascii="Times New Roman" w:hAnsi="Times New Roman" w:cs="Times New Roman"/>
          <w:sz w:val="24"/>
          <w:szCs w:val="24"/>
          <w:lang w:val="x-none"/>
        </w:rPr>
        <w:t>към него документи териториалното звено на ИАЛВ писмено уведомява производителя, който в срок до 10 работни дни от получаване на уведомлението представя изисканите документи или писмени обяснения.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когато производителят не отстрани непълнот</w:t>
      </w:r>
      <w:r>
        <w:rPr>
          <w:rFonts w:ascii="Times New Roman" w:hAnsi="Times New Roman" w:cs="Times New Roman"/>
          <w:sz w:val="24"/>
          <w:szCs w:val="24"/>
          <w:lang w:val="x-none"/>
        </w:rPr>
        <w:t>ите и/или нередностите в срока по ал. 4, заявлението се оставя без разглеждане. Производителят може да подаде ново заявление в съответната винарска година.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срок до 10 работни дни от извършване на проверката по ал. 3 или след отстраняване на непълнот</w:t>
      </w:r>
      <w:r>
        <w:rPr>
          <w:rFonts w:ascii="Times New Roman" w:hAnsi="Times New Roman" w:cs="Times New Roman"/>
          <w:sz w:val="24"/>
          <w:szCs w:val="24"/>
          <w:lang w:val="x-none"/>
        </w:rPr>
        <w:t>ите и/или нередностите по ал. 4 териториалното звено на ИАЛВ извършва проверка на място на заявените имоти. Резултатите от проверката се отразяват в контролен лист в два екземпляра, подписан от длъжностните лица, извършили проверката, и производителя или н</w:t>
      </w:r>
      <w:r>
        <w:rPr>
          <w:rFonts w:ascii="Times New Roman" w:hAnsi="Times New Roman" w:cs="Times New Roman"/>
          <w:sz w:val="24"/>
          <w:szCs w:val="24"/>
          <w:lang w:val="x-none"/>
        </w:rPr>
        <w:t>егов упълномощен представител.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 приключване на проверката по ал. 2 и/или по ал. 6 производителят няма право да започне презасаждане.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случай на промяна в посочения в заявлението винен сорт лози и сортът, който </w:t>
      </w:r>
      <w:r>
        <w:rPr>
          <w:rFonts w:ascii="Times New Roman" w:hAnsi="Times New Roman" w:cs="Times New Roman"/>
          <w:sz w:val="24"/>
          <w:szCs w:val="24"/>
          <w:lang w:val="x-none"/>
        </w:rPr>
        <w:lastRenderedPageBreak/>
        <w:t>ще бъде засаден, производителят п</w:t>
      </w:r>
      <w:r>
        <w:rPr>
          <w:rFonts w:ascii="Times New Roman" w:hAnsi="Times New Roman" w:cs="Times New Roman"/>
          <w:sz w:val="24"/>
          <w:szCs w:val="24"/>
          <w:lang w:val="x-none"/>
        </w:rPr>
        <w:t>исмено уведомява ИАЛВ в срок до 10 дни от промяната.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срок до 30 дни от приключване на презасаждането на определената площ производителят подава в съответното териториално звено на ИАЛВ заявление за край на презасаждането по образец, утвърден по реда</w:t>
      </w:r>
      <w:r>
        <w:rPr>
          <w:rFonts w:ascii="Times New Roman" w:hAnsi="Times New Roman" w:cs="Times New Roman"/>
          <w:sz w:val="24"/>
          <w:szCs w:val="24"/>
          <w:lang w:val="x-none"/>
        </w:rPr>
        <w:t xml:space="preserve"> на чл. 2, ал. 7.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В срок до 10 работни дни от получаване на заявлението по ал. 9 съответното териториално звено на ИАЛВ извършва проверка на място на заявените имоти. Проверката се състои в измерване с GPS устройство и изготвяне на снимков материал н</w:t>
      </w:r>
      <w:r>
        <w:rPr>
          <w:rFonts w:ascii="Times New Roman" w:hAnsi="Times New Roman" w:cs="Times New Roman"/>
          <w:sz w:val="24"/>
          <w:szCs w:val="24"/>
          <w:lang w:val="x-none"/>
        </w:rPr>
        <w:t>а ефективно засадената площ, като резултатите от нея се отразяват в контролен лист в два екземпляра, подписан от длъжностните лица, извършили проверката, и производителя или негов упълномощен представител. В срок до 5 работни дни от извършването на проверк</w:t>
      </w:r>
      <w:r>
        <w:rPr>
          <w:rFonts w:ascii="Times New Roman" w:hAnsi="Times New Roman" w:cs="Times New Roman"/>
          <w:sz w:val="24"/>
          <w:szCs w:val="24"/>
          <w:lang w:val="x-none"/>
        </w:rPr>
        <w:t>ата преписката се изпраща в Централното управление на ИАЛВ за отразяване на засаждането в лозарския регистър.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В срок до 15 дни от получаването на преписката по ал. 10 ИАЛВ отразява засаждането в лозарския регистър, за което писмено уведомява производ</w:t>
      </w:r>
      <w:r>
        <w:rPr>
          <w:rFonts w:ascii="Times New Roman" w:hAnsi="Times New Roman" w:cs="Times New Roman"/>
          <w:sz w:val="24"/>
          <w:szCs w:val="24"/>
          <w:lang w:val="x-none"/>
        </w:rPr>
        <w:t>ителя и му изпраща актуална справка на лозарското стопанство.</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Прехвърляне на право на презасаждане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Правото на презасаждане може да се прехвърли изцяло или частично от лозарското стопанство, на което е предоставено, на друго лозарско стопа</w:t>
      </w:r>
      <w:r>
        <w:rPr>
          <w:rFonts w:ascii="Times New Roman" w:hAnsi="Times New Roman" w:cs="Times New Roman"/>
          <w:sz w:val="24"/>
          <w:szCs w:val="24"/>
          <w:lang w:val="x-none"/>
        </w:rPr>
        <w:t>нство на територията на страната, при условие че: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част от съответното лозарско стопанство се прехвърля на другото стопанство;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част от площите в стопанството, на което се прехвърлят правата на презасаждане, са предназначени за производство на вина с</w:t>
      </w:r>
      <w:r>
        <w:rPr>
          <w:rFonts w:ascii="Times New Roman" w:hAnsi="Times New Roman" w:cs="Times New Roman"/>
          <w:sz w:val="24"/>
          <w:szCs w:val="24"/>
          <w:lang w:val="x-none"/>
        </w:rPr>
        <w:t>ъс ЗНП или ЗГУ или за отглеждане на лозов посадъчен материал;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изкоренените лозови насаждения, за които е предоставено правото на презасаждане, е подадена декларация за реколта за годината, предхождаща изкореняването, от която е видно, че те са плодо</w:t>
      </w:r>
      <w:r>
        <w:rPr>
          <w:rFonts w:ascii="Times New Roman" w:hAnsi="Times New Roman" w:cs="Times New Roman"/>
          <w:sz w:val="24"/>
          <w:szCs w:val="24"/>
          <w:lang w:val="x-none"/>
        </w:rPr>
        <w:t>даващи и отговарят на условията по чл. 17, ал. 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Условията и редът за прехвърляне на права на презасаждане по чл. 21 се уреждат с правилника за прилагане на закона.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Национален резерв от права на засаждане на винени лозя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(1) Изпъ</w:t>
      </w:r>
      <w:r>
        <w:rPr>
          <w:rFonts w:ascii="Times New Roman" w:hAnsi="Times New Roman" w:cs="Times New Roman"/>
          <w:sz w:val="24"/>
          <w:szCs w:val="24"/>
          <w:lang w:val="x-none"/>
        </w:rPr>
        <w:t>лнителната агенция по лозата и виното създава и поддържа Национален резерв от права на засаждане.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Правата на засаждане от националния резерв по ал. 1 се предоставят от ИАЛВ на производители с регистрирано лозарско стопанство и се упражняват преди края</w:t>
      </w:r>
      <w:r>
        <w:rPr>
          <w:rFonts w:ascii="Times New Roman" w:hAnsi="Times New Roman" w:cs="Times New Roman"/>
          <w:sz w:val="24"/>
          <w:szCs w:val="24"/>
          <w:lang w:val="x-none"/>
        </w:rPr>
        <w:t xml:space="preserve"> на втората винарска година, следваща годината на предоставянето им. След изтичането на срока неупражнените права се връщат в националния резерв.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Права на засаждане от националния резерв могат да се прехвърлят или преотстъпват при условия и по ред, оп</w:t>
      </w:r>
      <w:r>
        <w:rPr>
          <w:rFonts w:ascii="Times New Roman" w:hAnsi="Times New Roman" w:cs="Times New Roman"/>
          <w:sz w:val="24"/>
          <w:szCs w:val="24"/>
          <w:lang w:val="x-none"/>
        </w:rPr>
        <w:t>ределени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Националният резерв по чл. 23 се попълва от следните права: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права на ново засаждане, неупражнени в сроковете по чл. 16, ал. 2;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права на презасаждане, неупражнени в сроковете по чл. 17, ал. 2</w:t>
      </w:r>
      <w:r>
        <w:rPr>
          <w:rFonts w:ascii="Times New Roman" w:hAnsi="Times New Roman" w:cs="Times New Roman"/>
          <w:sz w:val="24"/>
          <w:szCs w:val="24"/>
          <w:lang w:val="x-none"/>
        </w:rPr>
        <w:t xml:space="preserve"> и 3;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права на засаждане, предоставени от националния резерв и неупражнени в срока по чл. 23, ал. 2.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Правата от националния резерв, които не са разпределени преди края на петата винарска година след годината на включването им в резерва, се погасяв</w:t>
      </w:r>
      <w:r>
        <w:rPr>
          <w:rFonts w:ascii="Times New Roman" w:hAnsi="Times New Roman" w:cs="Times New Roman"/>
          <w:sz w:val="24"/>
          <w:szCs w:val="24"/>
          <w:lang w:val="x-none"/>
        </w:rPr>
        <w:t>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За придобиване право на засаждане от националния резерв по чл. 23 лицето подава в ИАЛВ заявление по образец, утвърден по реда на чл. 2, ал. 7, и прилага посочените в него документи. За разглеждане на заявлението се заплаща такса съгласно та</w:t>
      </w:r>
      <w:r>
        <w:rPr>
          <w:rFonts w:ascii="Times New Roman" w:hAnsi="Times New Roman" w:cs="Times New Roman"/>
          <w:sz w:val="24"/>
          <w:szCs w:val="24"/>
          <w:lang w:val="x-none"/>
        </w:rPr>
        <w:t xml:space="preserve">рифата по чл. 2, ал. 5.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Заявление по ал. 1 може да подаде и лице, което няма регистрирано лозарско стопанство на територията на лозарския район, в който се намират заявените имоти, като, за да придобие право на засаждане от националния резерв, лицето </w:t>
      </w:r>
      <w:r>
        <w:rPr>
          <w:rFonts w:ascii="Times New Roman" w:hAnsi="Times New Roman" w:cs="Times New Roman"/>
          <w:sz w:val="24"/>
          <w:szCs w:val="24"/>
          <w:lang w:val="x-none"/>
        </w:rPr>
        <w:t>следва да регистрира лозарско стопанство.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Производители под 40-годишна възраст, притежаващи необходимите професионални умения и компетентност и които създават ново стопанство, не заплащат таксата по ал. 1. Обстоятелството за професионални умения и ком</w:t>
      </w:r>
      <w:r>
        <w:rPr>
          <w:rFonts w:ascii="Times New Roman" w:hAnsi="Times New Roman" w:cs="Times New Roman"/>
          <w:sz w:val="24"/>
          <w:szCs w:val="24"/>
          <w:lang w:val="x-none"/>
        </w:rPr>
        <w:t>петентност се удостоверява с диплома за агроном, технолог или аграр-икономист с бакалавърска или магистърска степен.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(1) В срок до 5 работни дни от подаване на заявлението по чл. 25, ал. 1 съответното териториално звено на ИАЛВ извършва проверка на</w:t>
      </w:r>
      <w:r>
        <w:rPr>
          <w:rFonts w:ascii="Times New Roman" w:hAnsi="Times New Roman" w:cs="Times New Roman"/>
          <w:sz w:val="24"/>
          <w:szCs w:val="24"/>
          <w:lang w:val="x-none"/>
        </w:rPr>
        <w:t xml:space="preserve"> представените документи. При установяване на непълноти и/или нередности териториалното звено на ИАЛВ писмено уведомява заявителя, който в срок до 10 работни дни от получаване на уведомлението представя изисканите документи или писмени обяснения. В случай </w:t>
      </w:r>
      <w:r>
        <w:rPr>
          <w:rFonts w:ascii="Times New Roman" w:hAnsi="Times New Roman" w:cs="Times New Roman"/>
          <w:sz w:val="24"/>
          <w:szCs w:val="24"/>
          <w:lang w:val="x-none"/>
        </w:rPr>
        <w:t>че заявителят не отстрани непълнотите и/или нередностите в определения срок, заявлението се оставя без разглеждане.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до 5 работни дни от извършване на проверката по ал. 1, съответно от отстраняване на непълнотите и/или нередностите териториалнот</w:t>
      </w:r>
      <w:r>
        <w:rPr>
          <w:rFonts w:ascii="Times New Roman" w:hAnsi="Times New Roman" w:cs="Times New Roman"/>
          <w:sz w:val="24"/>
          <w:szCs w:val="24"/>
          <w:lang w:val="x-none"/>
        </w:rPr>
        <w:t>о звено на ИАЛВ извършва проверка на място на заявените имоти. Резултатите от проверката се отразяват в контролен лист в два екземпляра, подписан от длъжностните лица, извършили проверката, и заявителя или негов упълномощен представител.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три</w:t>
      </w:r>
      <w:r>
        <w:rPr>
          <w:rFonts w:ascii="Times New Roman" w:hAnsi="Times New Roman" w:cs="Times New Roman"/>
          <w:sz w:val="24"/>
          <w:szCs w:val="24"/>
          <w:lang w:val="x-none"/>
        </w:rPr>
        <w:t xml:space="preserve"> работни дни след извършване на проверката по ал. 2 териториалното звено на ИАЛВ изготвя предложение до изпълнителния директор за издаване на акт за право на засаждане с права от националния резерв.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7 работни дни от получаване на документите</w:t>
      </w:r>
      <w:r>
        <w:rPr>
          <w:rFonts w:ascii="Times New Roman" w:hAnsi="Times New Roman" w:cs="Times New Roman"/>
          <w:sz w:val="24"/>
          <w:szCs w:val="24"/>
          <w:lang w:val="x-none"/>
        </w:rPr>
        <w:t xml:space="preserve"> по ал. 3 изпълнителният директор на ИАЛВ издава акт за право на засаждане с права от националния резерв.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акта по ал. 4 се посочват: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правно основание за издаване на акта;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 на физическото лице или наименование на юридическото лице - произв</w:t>
      </w:r>
      <w:r>
        <w:rPr>
          <w:rFonts w:ascii="Times New Roman" w:hAnsi="Times New Roman" w:cs="Times New Roman"/>
          <w:sz w:val="24"/>
          <w:szCs w:val="24"/>
          <w:lang w:val="x-none"/>
        </w:rPr>
        <w:t>одител, на което се предоставя правото;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регистрационен номер на производителя и идентификационен номер на лозарското стопанство;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цел, за която се предоставя правото;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данни за имота или имотите, за които се предоставя правото - ЕКАТТЕ на землище</w:t>
      </w:r>
      <w:r>
        <w:rPr>
          <w:rFonts w:ascii="Times New Roman" w:hAnsi="Times New Roman" w:cs="Times New Roman"/>
          <w:sz w:val="24"/>
          <w:szCs w:val="24"/>
          <w:lang w:val="x-none"/>
        </w:rPr>
        <w:t>то на населеното място, номер на имота или имотите, размер на площта и правно основание за ползване;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наименование на сорт по имоти;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срок за упражняване на правото;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ред за обжалване на акта;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други данни.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срок до 30 дни от приключване </w:t>
      </w:r>
      <w:r>
        <w:rPr>
          <w:rFonts w:ascii="Times New Roman" w:hAnsi="Times New Roman" w:cs="Times New Roman"/>
          <w:sz w:val="24"/>
          <w:szCs w:val="24"/>
          <w:lang w:val="x-none"/>
        </w:rPr>
        <w:t xml:space="preserve">на засаждането на определена площ производителят подава в съответното териториално звено на ИАЛВ заявление за край на засаждането по образец, утвърден по реда на чл. 2, ал. 7.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В случай на промяна в посочения в заявлението винен сорт лози и сорта, койт</w:t>
      </w:r>
      <w:r>
        <w:rPr>
          <w:rFonts w:ascii="Times New Roman" w:hAnsi="Times New Roman" w:cs="Times New Roman"/>
          <w:sz w:val="24"/>
          <w:szCs w:val="24"/>
          <w:lang w:val="x-none"/>
        </w:rPr>
        <w:t>о ще бъде засаден, производителят писмено уведомява ИАЛВ в срок до 10 дни от промяната.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срок до 10 работни дни от получаване на заявлението по ал. 6 съответното териториално звено на ИАЛВ извършва проверка на място на засадените имоти. Проверката се</w:t>
      </w:r>
      <w:r>
        <w:rPr>
          <w:rFonts w:ascii="Times New Roman" w:hAnsi="Times New Roman" w:cs="Times New Roman"/>
          <w:sz w:val="24"/>
          <w:szCs w:val="24"/>
          <w:lang w:val="x-none"/>
        </w:rPr>
        <w:t xml:space="preserve"> състои в измерване с GPS устройство и изготвяне на снимков материал на ефективно засадената площ, като резултатите от нея се отразяват в контролен лист в два екземпляра, подписан от длъжностните лица, извършили проверката, и производителя или негов упълно</w:t>
      </w:r>
      <w:r>
        <w:rPr>
          <w:rFonts w:ascii="Times New Roman" w:hAnsi="Times New Roman" w:cs="Times New Roman"/>
          <w:sz w:val="24"/>
          <w:szCs w:val="24"/>
          <w:lang w:val="x-none"/>
        </w:rPr>
        <w:t>мощен представител. В срок до 5 работни дни от извършването на проверката преписката се изпраща в Централното управление на ИАЛВ за отразяване на засаждането в лозарския регистър.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срок до 15 дни от получаването на преписката по ал. 8 ИАЛВ отразява з</w:t>
      </w:r>
      <w:r>
        <w:rPr>
          <w:rFonts w:ascii="Times New Roman" w:hAnsi="Times New Roman" w:cs="Times New Roman"/>
          <w:sz w:val="24"/>
          <w:szCs w:val="24"/>
          <w:lang w:val="x-none"/>
        </w:rPr>
        <w:t>асаждането в лозарския регистър, за което писмено уведомява производителя и му изпраща актуална справка на лозарското стопанство.</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Лозарски регистър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За целите на контрола ИАЛВ поддържа лозарски регистър, който съдържа актуализирана и</w:t>
      </w:r>
      <w:r>
        <w:rPr>
          <w:rFonts w:ascii="Times New Roman" w:hAnsi="Times New Roman" w:cs="Times New Roman"/>
          <w:sz w:val="24"/>
          <w:szCs w:val="24"/>
          <w:lang w:val="x-none"/>
        </w:rPr>
        <w:t>нформация за производствения потенциал. Регистърът е публичен и достъпен на интернет страницата на ИАЛВ в съответствие с изискванията на чл. 15, ал. 1 от Закона за ограничаване на административното регулиране и административния контрол върху стопанската де</w:t>
      </w:r>
      <w:r>
        <w:rPr>
          <w:rFonts w:ascii="Times New Roman" w:hAnsi="Times New Roman" w:cs="Times New Roman"/>
          <w:sz w:val="24"/>
          <w:szCs w:val="24"/>
          <w:lang w:val="x-none"/>
        </w:rPr>
        <w:t xml:space="preserve">йност.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26 от 2014 г.) В лозарския регистър по ал. 1 се вписват гроздопроизводителите, лозарските стопанства, винопроизводителите и оцетопроизводителите.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Изпълнителната агенция по лозата и виното създава и поддържа досиета на грозд</w:t>
      </w:r>
      <w:r>
        <w:rPr>
          <w:rFonts w:ascii="Times New Roman" w:hAnsi="Times New Roman" w:cs="Times New Roman"/>
          <w:sz w:val="24"/>
          <w:szCs w:val="24"/>
          <w:lang w:val="x-none"/>
        </w:rPr>
        <w:t>опроизводителите и производствени досиета на винопроизводителите, които са част от лозарския регистър.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Изискванията за съдържанието на досиетата по ал. 3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Регистърът по ал. 1 се поддържа по начин, </w:t>
      </w:r>
      <w:r>
        <w:rPr>
          <w:rFonts w:ascii="Times New Roman" w:hAnsi="Times New Roman" w:cs="Times New Roman"/>
          <w:sz w:val="24"/>
          <w:szCs w:val="24"/>
          <w:lang w:val="x-none"/>
        </w:rPr>
        <w:t>позволяващ съвместно функциониране или обмен на данни с Интегрираната система за администриране и контрол (ИСАК).</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вписване в регистъра по ал. 1 производителите подават в ИАЛВ заявление по образец, утвърден по реда на чл. 2, ал. 7, и прилагат посоче</w:t>
      </w:r>
      <w:r>
        <w:rPr>
          <w:rFonts w:ascii="Times New Roman" w:hAnsi="Times New Roman" w:cs="Times New Roman"/>
          <w:sz w:val="24"/>
          <w:szCs w:val="24"/>
          <w:lang w:val="x-none"/>
        </w:rPr>
        <w:t>ните в него документи.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първоначално вписване в лозарския регистър производителите получават уникален идентификационен номер (УИН), който не може да се прехвърля. Уникалният идентификационен номер съдържа код за гроздопроизводител или винопроизводи</w:t>
      </w:r>
      <w:r>
        <w:rPr>
          <w:rFonts w:ascii="Times New Roman" w:hAnsi="Times New Roman" w:cs="Times New Roman"/>
          <w:sz w:val="24"/>
          <w:szCs w:val="24"/>
          <w:lang w:val="x-none"/>
        </w:rPr>
        <w:t>тел, данни за годината на вписване и пореден номер на вписването.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срок до 10 дни от подаване на заявлението по ал. 6 ИАЛВ извършва вписването и издава удостоверение за регистрация на гроздопроизводител или винопроизводител, в което вписва УИН.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w:t>
      </w:r>
      <w:r>
        <w:rPr>
          <w:rFonts w:ascii="Times New Roman" w:hAnsi="Times New Roman" w:cs="Times New Roman"/>
          <w:b/>
          <w:bCs/>
          <w:sz w:val="24"/>
          <w:szCs w:val="24"/>
          <w:lang w:val="x-none"/>
        </w:rPr>
        <w:t>. 28.</w:t>
      </w:r>
      <w:r>
        <w:rPr>
          <w:rFonts w:ascii="Times New Roman" w:hAnsi="Times New Roman" w:cs="Times New Roman"/>
          <w:sz w:val="24"/>
          <w:szCs w:val="24"/>
          <w:lang w:val="x-none"/>
        </w:rPr>
        <w:t xml:space="preserve"> Досиетата на гроздопроизводителите по чл. 27, ал. 3 съдържат информация за идентификация на лозарско стопанство, регистрирано в лозарския район по местонахождението на имотите, характеристики на лозарските парцели, както и информация по отношение на </w:t>
      </w:r>
      <w:r>
        <w:rPr>
          <w:rFonts w:ascii="Times New Roman" w:hAnsi="Times New Roman" w:cs="Times New Roman"/>
          <w:sz w:val="24"/>
          <w:szCs w:val="24"/>
          <w:lang w:val="x-none"/>
        </w:rPr>
        <w:t xml:space="preserve">декларациите за реколта, сертификати за произход на винено грозде, обобщена годишна справка за издадените придружителни документи за превоз на винено грозде, промени в структурата на лозарското стопанство, уникален регистрационен номер (УРН) в ИСАК, както </w:t>
      </w:r>
      <w:r>
        <w:rPr>
          <w:rFonts w:ascii="Times New Roman" w:hAnsi="Times New Roman" w:cs="Times New Roman"/>
          <w:sz w:val="24"/>
          <w:szCs w:val="24"/>
          <w:lang w:val="x-none"/>
        </w:rPr>
        <w:t>и информация по отношение на правата на презасаждане, засаждане с права от националния резерв, незаконно засадени лозя, подпомагане за преструктуриране, конверсия и събиране на реколта на зелено.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(1) Лозарското стопанство се състои от лозарски парц</w:t>
      </w:r>
      <w:r>
        <w:rPr>
          <w:rFonts w:ascii="Times New Roman" w:hAnsi="Times New Roman" w:cs="Times New Roman"/>
          <w:sz w:val="24"/>
          <w:szCs w:val="24"/>
          <w:lang w:val="x-none"/>
        </w:rPr>
        <w:t xml:space="preserve">ели, стопанисвани от един гроздопроизводител. Лозарските стопанства се вписват в регистъра по чл. 27.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Лозарско стопанство по ал. 1 може да регистрира всяко физическо или юридическо лице, което: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придобива или ползва засадена с лозови насаждения пло</w:t>
      </w:r>
      <w:r>
        <w:rPr>
          <w:rFonts w:ascii="Times New Roman" w:hAnsi="Times New Roman" w:cs="Times New Roman"/>
          <w:sz w:val="24"/>
          <w:szCs w:val="24"/>
          <w:lang w:val="x-none"/>
        </w:rPr>
        <w:t>щ от най-малко 0,1 хектара;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подало заявление за придобиване право на засаждане от Националния резерв по реда на чл. 25, ал. 2;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придобива права на презасаждане с цел промяна на местонахождението на лозови насаждения.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вписване в регистъра </w:t>
      </w:r>
      <w:r>
        <w:rPr>
          <w:rFonts w:ascii="Times New Roman" w:hAnsi="Times New Roman" w:cs="Times New Roman"/>
          <w:sz w:val="24"/>
          <w:szCs w:val="24"/>
          <w:lang w:val="x-none"/>
        </w:rPr>
        <w:t xml:space="preserve">по чл. 27 лозарското стопанство получава идентификационен номер (ИН), който се състои от 11 цифри, като първата идентифицира лозарския район, втората - номера на териториалното звено на ИАЛВ по местонахождение на лозарското стопанство, от трета до седма - </w:t>
      </w:r>
      <w:r>
        <w:rPr>
          <w:rFonts w:ascii="Times New Roman" w:hAnsi="Times New Roman" w:cs="Times New Roman"/>
          <w:sz w:val="24"/>
          <w:szCs w:val="24"/>
          <w:lang w:val="x-none"/>
        </w:rPr>
        <w:t>ЕКАТТЕ на населеното място, в чието землище се намират лозарските парцели, и от осма до единадесета - поредния номер на вписването в землището.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Лозарските парцели по ал. 1 се индивидуализират в система за идентификация на лозарските парцели и притежав</w:t>
      </w:r>
      <w:r>
        <w:rPr>
          <w:rFonts w:ascii="Times New Roman" w:hAnsi="Times New Roman" w:cs="Times New Roman"/>
          <w:sz w:val="24"/>
          <w:szCs w:val="24"/>
          <w:lang w:val="x-none"/>
        </w:rPr>
        <w:t xml:space="preserve">ат уникална идентификация. Системата за идентификация е съвместима със системата за идентификация на земеделските парцели (СИЗП) по чл. 33 от Закона за подпомагане на земеделските производители.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Системата за идентификация по ал. 4 се създава на базата</w:t>
      </w:r>
      <w:r>
        <w:rPr>
          <w:rFonts w:ascii="Times New Roman" w:hAnsi="Times New Roman" w:cs="Times New Roman"/>
          <w:sz w:val="24"/>
          <w:szCs w:val="24"/>
          <w:lang w:val="x-none"/>
        </w:rPr>
        <w:t xml:space="preserve"> на карти и документи от поземлените регистри или други картографски препратки. Използваните техники се основават на компютризирана географска информационна система, включително въздушни или спътникови ортогонални изображения, с хомогенен стандарт, гаранти</w:t>
      </w:r>
      <w:r>
        <w:rPr>
          <w:rFonts w:ascii="Times New Roman" w:hAnsi="Times New Roman" w:cs="Times New Roman"/>
          <w:sz w:val="24"/>
          <w:szCs w:val="24"/>
          <w:lang w:val="x-none"/>
        </w:rPr>
        <w:t>ращ точност, равна поне на картографската с мащаб 1:10 000.</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(1) Производствените досиета на винопроизводителите по чл. 27, ал. 3 съдържат идентификация на обектите за производство, складиране и съхранение на вино и лозаро-винарски продукти, произво</w:t>
      </w:r>
      <w:r>
        <w:rPr>
          <w:rFonts w:ascii="Times New Roman" w:hAnsi="Times New Roman" w:cs="Times New Roman"/>
          <w:sz w:val="24"/>
          <w:szCs w:val="24"/>
          <w:lang w:val="x-none"/>
        </w:rPr>
        <w:t>дствен и съдов капацитет, списъци на технолозите, които водят производствения процес и извършват вписвания в дневниците по реда на този закон, задължителните декларации за производство и декларации за стокови запаси, обобщена тримесечна справка за издадени</w:t>
      </w:r>
      <w:r>
        <w:rPr>
          <w:rFonts w:ascii="Times New Roman" w:hAnsi="Times New Roman" w:cs="Times New Roman"/>
          <w:sz w:val="24"/>
          <w:szCs w:val="24"/>
          <w:lang w:val="x-none"/>
        </w:rPr>
        <w:t>те придружителни документи за превоз на вино и лозаро-винарски продукти. В един производствен обект се регистрира само един винопроизводител.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до 30 дни от настъпване на промяна във вписаните в регистъра по чл. 27 обстоятелства винопроизводители</w:t>
      </w:r>
      <w:r>
        <w:rPr>
          <w:rFonts w:ascii="Times New Roman" w:hAnsi="Times New Roman" w:cs="Times New Roman"/>
          <w:sz w:val="24"/>
          <w:szCs w:val="24"/>
          <w:lang w:val="x-none"/>
        </w:rPr>
        <w:t>те подават заявление за промяна, придружено със: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документи, удостоверяващи промяната;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17 от 2018 г., в сила от 23.02.2018 г.) документ за платена такса за разглеждане на заявлението съгласно тарифата по чл. 2, ал. 5, когато плащанет</w:t>
      </w:r>
      <w:r>
        <w:rPr>
          <w:rFonts w:ascii="Times New Roman" w:hAnsi="Times New Roman" w:cs="Times New Roman"/>
          <w:sz w:val="24"/>
          <w:szCs w:val="24"/>
          <w:lang w:val="x-none"/>
        </w:rPr>
        <w:t xml:space="preserve">о не е </w:t>
      </w:r>
      <w:r>
        <w:rPr>
          <w:rFonts w:ascii="Times New Roman" w:hAnsi="Times New Roman" w:cs="Times New Roman"/>
          <w:sz w:val="24"/>
          <w:szCs w:val="24"/>
          <w:lang w:val="x-none"/>
        </w:rPr>
        <w:lastRenderedPageBreak/>
        <w:t>извършено по електронен път.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(1) Информацията в лозарския регистър се съхранява най-малко за период 5 винарски години, следващи годината, за която се отнася.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Изпълнителна агенция по лозата и виното най-малко веднъж на 5 години извършва </w:t>
      </w:r>
      <w:r>
        <w:rPr>
          <w:rFonts w:ascii="Times New Roman" w:hAnsi="Times New Roman" w:cs="Times New Roman"/>
          <w:sz w:val="24"/>
          <w:szCs w:val="24"/>
          <w:lang w:val="x-none"/>
        </w:rPr>
        <w:t>проверка за съответствие между информацията от досието на гроздопроизводителя и фактическото състояние на лозарското стопанство.</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Промени в структурата на лозарско стопанство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(1) Изпълнителната агенция по лозата и виното отразява в лоза</w:t>
      </w:r>
      <w:r>
        <w:rPr>
          <w:rFonts w:ascii="Times New Roman" w:hAnsi="Times New Roman" w:cs="Times New Roman"/>
          <w:sz w:val="24"/>
          <w:szCs w:val="24"/>
          <w:lang w:val="x-none"/>
        </w:rPr>
        <w:t>рския регистър настъпилите промени в структурата на лозарските стопанства.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промени в структурата на лозарско стопанство се смятат следните действия: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включване и/или отделяне на лозарски имот/имоти от едно лозарско стопанство в друго, както и пр</w:t>
      </w:r>
      <w:r>
        <w:rPr>
          <w:rFonts w:ascii="Times New Roman" w:hAnsi="Times New Roman" w:cs="Times New Roman"/>
          <w:sz w:val="24"/>
          <w:szCs w:val="24"/>
          <w:lang w:val="x-none"/>
        </w:rPr>
        <w:t>омяна на начина на стопанисване на лозарските имоти;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разделяне на лозарски имот, при което от първоначалния имот се образуват два или повече самостоятелни имота, и/или обединяване на лозарски имоти, при което от два или повече съседни имота се образува</w:t>
      </w:r>
      <w:r>
        <w:rPr>
          <w:rFonts w:ascii="Times New Roman" w:hAnsi="Times New Roman" w:cs="Times New Roman"/>
          <w:sz w:val="24"/>
          <w:szCs w:val="24"/>
          <w:lang w:val="x-none"/>
        </w:rPr>
        <w:t xml:space="preserve"> нов имот.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(Доп. – ДВ, бр. 17 от 2018 г., в сила от 23.02.2018 г.) В срок до 30 дни от настъпване на промяна по чл. 32, ал. 2 гроздопроизводителят подава заявление за промяна в структурата на лозарското стопанство пред съответното териториално </w:t>
      </w:r>
      <w:r>
        <w:rPr>
          <w:rFonts w:ascii="Times New Roman" w:hAnsi="Times New Roman" w:cs="Times New Roman"/>
          <w:sz w:val="24"/>
          <w:szCs w:val="24"/>
          <w:lang w:val="x-none"/>
        </w:rPr>
        <w:t>звено на ИАЛВ по образец, утвърден по реда на чл. 2, ал. 7, придружено с изискуемите документи, посочени в него, и прилага документ за платена такса за разглеждане на заявлението съгласно тарифата по чл. 2, ал. 5, когато плащането не е извършено по електро</w:t>
      </w:r>
      <w:r>
        <w:rPr>
          <w:rFonts w:ascii="Times New Roman" w:hAnsi="Times New Roman" w:cs="Times New Roman"/>
          <w:sz w:val="24"/>
          <w:szCs w:val="24"/>
          <w:lang w:val="x-none"/>
        </w:rPr>
        <w:t xml:space="preserve">нен път.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Заявление по ал. 1 се подава за всяко лозарско стопанство.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производител, който няма регистрирано лозарско стопанство в съответния лозарски район, придобие имот/и в случаите по чл. 32, ал. 2, както и в случаите на прехвърляне на пр</w:t>
      </w:r>
      <w:r>
        <w:rPr>
          <w:rFonts w:ascii="Times New Roman" w:hAnsi="Times New Roman" w:cs="Times New Roman"/>
          <w:sz w:val="24"/>
          <w:szCs w:val="24"/>
          <w:lang w:val="x-none"/>
        </w:rPr>
        <w:t>ава на засаждане, въз основа на подаденото заявление по ал. 1 се регистрира лозарското стопанство.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5 работни дни от подаване на заявлението по ал. 1 съответното териториално звено на ИАЛВ извършва проверка на представените документи. При уст</w:t>
      </w:r>
      <w:r>
        <w:rPr>
          <w:rFonts w:ascii="Times New Roman" w:hAnsi="Times New Roman" w:cs="Times New Roman"/>
          <w:sz w:val="24"/>
          <w:szCs w:val="24"/>
          <w:lang w:val="x-none"/>
        </w:rPr>
        <w:t>ановяване на непълноти и/или нередности териториалното звено на ИАЛВ писмено уведомява заявителя, който в срок до 10 работни дни от получаване на уведомлението представя изисканите документи или писмени обяснения. В случай че заявителят не отстрани непълно</w:t>
      </w:r>
      <w:r>
        <w:rPr>
          <w:rFonts w:ascii="Times New Roman" w:hAnsi="Times New Roman" w:cs="Times New Roman"/>
          <w:sz w:val="24"/>
          <w:szCs w:val="24"/>
          <w:lang w:val="x-none"/>
        </w:rPr>
        <w:t>тите и/или нередностите в определения срок, промяна в структурата на лозарското стопанство не се извършва.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до 30 дни от подаване на заявлението по ал. 1 или от отстраняването на непълнотите и/или нередностите по ал. 4 ИАЛВ отразява промените, з</w:t>
      </w:r>
      <w:r>
        <w:rPr>
          <w:rFonts w:ascii="Times New Roman" w:hAnsi="Times New Roman" w:cs="Times New Roman"/>
          <w:sz w:val="24"/>
          <w:szCs w:val="24"/>
          <w:lang w:val="x-none"/>
        </w:rPr>
        <w:t>а което писмено уведомява производителя и му изпраща актуална справка на лозарското стопанство.</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ЛОЗАРО-ВИНАРСКИ ПРОДУКТИ И КАТЕГОРИИ ВИНА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Категориите лозаро-винарски продукти се определят съгласно приложение № 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Типът на винат</w:t>
      </w:r>
      <w:r>
        <w:rPr>
          <w:rFonts w:ascii="Times New Roman" w:hAnsi="Times New Roman" w:cs="Times New Roman"/>
          <w:sz w:val="24"/>
          <w:szCs w:val="24"/>
          <w:lang w:val="x-none"/>
        </w:rPr>
        <w:t>а се определя от съдържанието на остатъчна захар съгласно приложение № 2.</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Вината се класифицират като: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вина със ЗНП;</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вина със ЗГУ;</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сортови вина без ЗНП/ЗГУ;</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вина без ЗНП/ЗГУ.</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Условията, на които трябва да отговарят, редът за</w:t>
      </w:r>
      <w:r>
        <w:rPr>
          <w:rFonts w:ascii="Times New Roman" w:hAnsi="Times New Roman" w:cs="Times New Roman"/>
          <w:sz w:val="24"/>
          <w:szCs w:val="24"/>
          <w:lang w:val="x-none"/>
        </w:rPr>
        <w:t xml:space="preserve"> производство и регистрацията на вината със ЗНП, вината със ЗГУ и сортовите вина без ЗНП/ЗГУ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Вино със ЗНП е вино, което е произведено в определен географски район, микрорайон или местност, чието наи</w:t>
      </w:r>
      <w:r>
        <w:rPr>
          <w:rFonts w:ascii="Times New Roman" w:hAnsi="Times New Roman" w:cs="Times New Roman"/>
          <w:sz w:val="24"/>
          <w:szCs w:val="24"/>
          <w:lang w:val="x-none"/>
        </w:rPr>
        <w:t>менование се използва за означаването му, и неговите качество и характеристики се дължат основно или изключително на специфичната географска среда с присъщите й природни и човешки фактори. Гроздето, от което е произведено, произхожда изключително от този г</w:t>
      </w:r>
      <w:r>
        <w:rPr>
          <w:rFonts w:ascii="Times New Roman" w:hAnsi="Times New Roman" w:cs="Times New Roman"/>
          <w:sz w:val="24"/>
          <w:szCs w:val="24"/>
          <w:lang w:val="x-none"/>
        </w:rPr>
        <w:t>еографски район, микрорайон или местност и е получено от винени сортове лози от вида Vitis vinifera.</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Вино със ЗГУ е вино, което е произведено в район или определена местност, чието наименование се използва за означаването му, и което притежава спец</w:t>
      </w:r>
      <w:r>
        <w:rPr>
          <w:rFonts w:ascii="Times New Roman" w:hAnsi="Times New Roman" w:cs="Times New Roman"/>
          <w:sz w:val="24"/>
          <w:szCs w:val="24"/>
          <w:lang w:val="x-none"/>
        </w:rPr>
        <w:t>ифично качество, известност или други характеристики, които могат да се припишат на географския му произход. Най-малко 85 на сто от гроздето, използвано за неговото производство, произхожда изключително от този географски район и е получено от винени сорто</w:t>
      </w:r>
      <w:r>
        <w:rPr>
          <w:rFonts w:ascii="Times New Roman" w:hAnsi="Times New Roman" w:cs="Times New Roman"/>
          <w:sz w:val="24"/>
          <w:szCs w:val="24"/>
          <w:lang w:val="x-none"/>
        </w:rPr>
        <w:t>ве лози от вида Vitis vinifera или кръстоска на Vitis vinifera с други видове от рода Vitis.</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(1) Сортово вино без ЗНП и ЗГУ е вино, което: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получено от винени сортове лози от вида Vitis vinifera;</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притежава ЗНП и ЗГУ;</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носи наименован</w:t>
      </w:r>
      <w:r>
        <w:rPr>
          <w:rFonts w:ascii="Times New Roman" w:hAnsi="Times New Roman" w:cs="Times New Roman"/>
          <w:sz w:val="24"/>
          <w:szCs w:val="24"/>
          <w:lang w:val="x-none"/>
        </w:rPr>
        <w:t>ие на винен сорт лоза и/или година на реколта;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притежава удостоверение за производство, издадено от ИАЛВ по ред, определен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издаване на удостоверението по ал. 1 се събира такса съгласно тарифата по чл. 2, ал.</w:t>
      </w:r>
      <w:r>
        <w:rPr>
          <w:rFonts w:ascii="Times New Roman" w:hAnsi="Times New Roman" w:cs="Times New Roman"/>
          <w:sz w:val="24"/>
          <w:szCs w:val="24"/>
          <w:lang w:val="x-none"/>
        </w:rPr>
        <w:t xml:space="preserve"> 5. Производители на сортови вина, произведени от грозде от местни винени сортове лози, не заплащат такса.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Сортовите вина без ЗНП и ЗГУ се предлагат на пазара след регистрация на производителите им и получаване на удостоверение за производство по ал. </w:t>
      </w:r>
      <w:r>
        <w:rPr>
          <w:rFonts w:ascii="Times New Roman" w:hAnsi="Times New Roman" w:cs="Times New Roman"/>
          <w:sz w:val="24"/>
          <w:szCs w:val="24"/>
          <w:lang w:val="x-none"/>
        </w:rPr>
        <w:t>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Вино без ЗНП и ЗГУ е вино, получено от винени сортове лози от вида Vitis vinifera и не притежаващо характеристиките на вината по чл. 37, 38 и чл. 39, ал. 1.</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НА ЛОЗАРО-ВИНАРСКИ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(Изм. и доп. – ДВ, бр. 26 от 2014 г.) Производството и предлагането на винено </w:t>
      </w:r>
      <w:r>
        <w:rPr>
          <w:rFonts w:ascii="Times New Roman" w:hAnsi="Times New Roman" w:cs="Times New Roman"/>
          <w:sz w:val="24"/>
          <w:szCs w:val="24"/>
          <w:lang w:val="x-none"/>
        </w:rPr>
        <w:lastRenderedPageBreak/>
        <w:t>грозде, лозаро-винарски продукти, плодови вина и оцет се осъществява от юридически и физически лица, които са вписани в регистъра по чл. 27.</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Декларации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Ежегод</w:t>
      </w:r>
      <w:r>
        <w:rPr>
          <w:rFonts w:ascii="Times New Roman" w:hAnsi="Times New Roman" w:cs="Times New Roman"/>
          <w:sz w:val="24"/>
          <w:szCs w:val="24"/>
          <w:lang w:val="x-none"/>
        </w:rPr>
        <w:t>но в срок до 15 януари производителите на винено грозде подават пред териториалното звено на ИАЛВ декларация за реколтата от грозде за текущата винарска година.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(1) Ежегодно в срок до 15 януари физическите или юридическите лица, включително коопера</w:t>
      </w:r>
      <w:r>
        <w:rPr>
          <w:rFonts w:ascii="Times New Roman" w:hAnsi="Times New Roman" w:cs="Times New Roman"/>
          <w:sz w:val="24"/>
          <w:szCs w:val="24"/>
          <w:lang w:val="x-none"/>
        </w:rPr>
        <w:t>циите, които са произвели от реколтата на текущата винарска година вино и/или гроздова мъст, подават пред териториалното звено на ИАЛВ декларация за производството.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Декларации по ал. 1 подават и физическите или юридическите лица, включително коопераци</w:t>
      </w:r>
      <w:r>
        <w:rPr>
          <w:rFonts w:ascii="Times New Roman" w:hAnsi="Times New Roman" w:cs="Times New Roman"/>
          <w:sz w:val="24"/>
          <w:szCs w:val="24"/>
          <w:lang w:val="x-none"/>
        </w:rPr>
        <w:t>ите, които са преработили и/или търгували винено грозде и/или гроздова мъст, които подават пред териториалното звено на ИАЛВ декларация за преработка и/или търговия.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Не подават декларации по чл. 42 производители: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чиято продукция от грозде е</w:t>
      </w:r>
      <w:r>
        <w:rPr>
          <w:rFonts w:ascii="Times New Roman" w:hAnsi="Times New Roman" w:cs="Times New Roman"/>
          <w:sz w:val="24"/>
          <w:szCs w:val="24"/>
          <w:lang w:val="x-none"/>
        </w:rPr>
        <w:t xml:space="preserve"> изцяло предназначена за консумация в непреработен вид, за сушене или за директна преработка в гроздов сок;</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чиито стопанства включват по-малко от 0,1 хектара лозарска площ, реколтата от които няма да бъде обект на търговия;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чиито стопанства включва</w:t>
      </w:r>
      <w:r>
        <w:rPr>
          <w:rFonts w:ascii="Times New Roman" w:hAnsi="Times New Roman" w:cs="Times New Roman"/>
          <w:sz w:val="24"/>
          <w:szCs w:val="24"/>
          <w:lang w:val="x-none"/>
        </w:rPr>
        <w:t>т по-малко от 0,1 хектара лозарска площ и предават цялата получена реколта на кооперация.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подават декларации по чл. 43, ал. 1 производители, които получават в своите производствени съоръжения чрез винификация на закупени продукти количество вино, п</w:t>
      </w:r>
      <w:r>
        <w:rPr>
          <w:rFonts w:ascii="Times New Roman" w:hAnsi="Times New Roman" w:cs="Times New Roman"/>
          <w:sz w:val="24"/>
          <w:szCs w:val="24"/>
          <w:lang w:val="x-none"/>
        </w:rPr>
        <w:t>о-малко от 10 хектолитра, което не е или няма да бъде обект на търговия.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подават декларации по чл. 43, ал. 2 производители, които са членове на кооперация, задължена да подава декларация, и предават своята продукция от грозде на тази кооперация, но</w:t>
      </w:r>
      <w:r>
        <w:rPr>
          <w:rFonts w:ascii="Times New Roman" w:hAnsi="Times New Roman" w:cs="Times New Roman"/>
          <w:sz w:val="24"/>
          <w:szCs w:val="24"/>
          <w:lang w:val="x-none"/>
        </w:rPr>
        <w:t xml:space="preserve"> запазват правото си да получават чрез винификация за семейна консумация количество вино, по-малко от 10 хектолитра.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(1) Ежегодно в срок до 10 септември физическите или юридическите лица, включително кооперациите, различни от частните потребители и</w:t>
      </w:r>
      <w:r>
        <w:rPr>
          <w:rFonts w:ascii="Times New Roman" w:hAnsi="Times New Roman" w:cs="Times New Roman"/>
          <w:sz w:val="24"/>
          <w:szCs w:val="24"/>
          <w:lang w:val="x-none"/>
        </w:rPr>
        <w:t xml:space="preserve"> търговците на дребно, подават в ИАЛВ декларация за стоковите запаси от гроздова мъст, концентрирана гроздова мъст, ректифицирана концентрирана гроздова мъст и вино, които съхраняват към 31 юли на текущата година.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декларацията по ал. 1 не се включва</w:t>
      </w:r>
      <w:r>
        <w:rPr>
          <w:rFonts w:ascii="Times New Roman" w:hAnsi="Times New Roman" w:cs="Times New Roman"/>
          <w:sz w:val="24"/>
          <w:szCs w:val="24"/>
          <w:lang w:val="x-none"/>
        </w:rPr>
        <w:t>т продуктите, които са получени от реколтата от грозде през същата календарна година.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Образците на декларациите по чл. 42, 43 и чл. 45, ал. 1 се утвърждават по реда на чл. 2, ал. 7.</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Дневници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Регистрираните производители на в</w:t>
      </w:r>
      <w:r>
        <w:rPr>
          <w:rFonts w:ascii="Times New Roman" w:hAnsi="Times New Roman" w:cs="Times New Roman"/>
          <w:sz w:val="24"/>
          <w:szCs w:val="24"/>
          <w:lang w:val="x-none"/>
        </w:rPr>
        <w:t>ино и на продукти от грозде и вино са длъжни да водят дневници за лозаро-винарските продукти, суровини и енологични манипулации.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Дневници се водят поотделно за всеки производствен обект.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Формата, съдържанието и начинът на водене на дневниците по </w:t>
      </w:r>
      <w:r>
        <w:rPr>
          <w:rFonts w:ascii="Times New Roman" w:hAnsi="Times New Roman" w:cs="Times New Roman"/>
          <w:sz w:val="24"/>
          <w:szCs w:val="24"/>
          <w:lang w:val="x-none"/>
        </w:rPr>
        <w:t>ал. 1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(1) Вписвания на продуктите, суровините и енологичните манипулации в дневниците по чл. 47, ал. 1 могат да правят само регистрираните производители или упълномощени от тях енолози, вписани в уд</w:t>
      </w:r>
      <w:r>
        <w:rPr>
          <w:rFonts w:ascii="Times New Roman" w:hAnsi="Times New Roman" w:cs="Times New Roman"/>
          <w:sz w:val="24"/>
          <w:szCs w:val="24"/>
          <w:lang w:val="x-none"/>
        </w:rPr>
        <w:t xml:space="preserve">остоверението за регистрация по чл. 27, ал. 8.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Вписванията в дневниците се извършват за всеки отделен продукт, суровина и енологична манипулация без оставяне на празни полета и страници, в хронологична последователност по незаличим начин.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Вписван</w:t>
      </w:r>
      <w:r>
        <w:rPr>
          <w:rFonts w:ascii="Times New Roman" w:hAnsi="Times New Roman" w:cs="Times New Roman"/>
          <w:sz w:val="24"/>
          <w:szCs w:val="24"/>
          <w:lang w:val="x-none"/>
        </w:rPr>
        <w:t xml:space="preserve">ията на продукти в дневниците се извършват не по-късно от края на работния ден, следващ деня на постъпването им в обекта, а в случай на извеждане на продукти от обекта, вписването в дневниците се извършва не по-късно от третия работен ден, следващ деня на </w:t>
      </w:r>
      <w:r>
        <w:rPr>
          <w:rFonts w:ascii="Times New Roman" w:hAnsi="Times New Roman" w:cs="Times New Roman"/>
          <w:sz w:val="24"/>
          <w:szCs w:val="24"/>
          <w:lang w:val="x-none"/>
        </w:rPr>
        <w:t>извеждането им.</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Вписванията на суровините в дневниците се извършват не по-късно от края на работния ден, следващ деня на постъпването им в обекта или извеждането им от него, а в случай на употреба, вписването на суровините се извършва в деня на употре</w:t>
      </w:r>
      <w:r>
        <w:rPr>
          <w:rFonts w:ascii="Times New Roman" w:hAnsi="Times New Roman" w:cs="Times New Roman"/>
          <w:sz w:val="24"/>
          <w:szCs w:val="24"/>
          <w:lang w:val="x-none"/>
        </w:rPr>
        <w:t>бата.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Вписването на енологичните манипулации в дневниците се извършва не по-късно от първия работен ден, следващ деня на манипулацията, а в случай на повишаване на естественото алкохолно съдържание, повишаване или намаляване на киселинното съдържание </w:t>
      </w:r>
      <w:r>
        <w:rPr>
          <w:rFonts w:ascii="Times New Roman" w:hAnsi="Times New Roman" w:cs="Times New Roman"/>
          <w:sz w:val="24"/>
          <w:szCs w:val="24"/>
          <w:lang w:val="x-none"/>
        </w:rPr>
        <w:t>- в деня на извършване на манипулацията.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(1) Регистрираните производители водят дневниците по чл. 47 на хартиен носител или в електронен вид, при условие че: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дневниците на хартиен носител са с последователна номерация и с трайно прикрепени стра</w:t>
      </w:r>
      <w:r>
        <w:rPr>
          <w:rFonts w:ascii="Times New Roman" w:hAnsi="Times New Roman" w:cs="Times New Roman"/>
          <w:sz w:val="24"/>
          <w:szCs w:val="24"/>
          <w:lang w:val="x-none"/>
        </w:rPr>
        <w:t>ници (прономеровани и прошнуровани);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дневниците, водени в електронен вид, са създадени чрез компютризирана система в съответствие с изискванията на чл. 48 и за извършване на вписване в тях се използва подходяща счетоводна система, при условие че даннит</w:t>
      </w:r>
      <w:r>
        <w:rPr>
          <w:rFonts w:ascii="Times New Roman" w:hAnsi="Times New Roman" w:cs="Times New Roman"/>
          <w:sz w:val="24"/>
          <w:szCs w:val="24"/>
          <w:lang w:val="x-none"/>
        </w:rPr>
        <w:t>е, които трябва да бъдат записани, са предвидени в системата.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Данните, вписвани в дневниците, водени в електронен вид, са идентични с тези, водени на хартиен носител.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xml:space="preserve"> (1) Дневниците по чл. 47 се приключват ежегодно и се заверяват за следващата</w:t>
      </w:r>
      <w:r>
        <w:rPr>
          <w:rFonts w:ascii="Times New Roman" w:hAnsi="Times New Roman" w:cs="Times New Roman"/>
          <w:sz w:val="24"/>
          <w:szCs w:val="24"/>
          <w:lang w:val="x-none"/>
        </w:rPr>
        <w:t xml:space="preserve"> отчетна година от териториалното звено на ИАЛВ.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Регистрираните производители съхраняват дневниците на територията на производствения обект, за който се водят, за срок от 5 години. При извършване на проверка дневниците се предоставят на контролните ор</w:t>
      </w:r>
      <w:r>
        <w:rPr>
          <w:rFonts w:ascii="Times New Roman" w:hAnsi="Times New Roman" w:cs="Times New Roman"/>
          <w:sz w:val="24"/>
          <w:szCs w:val="24"/>
          <w:lang w:val="x-none"/>
        </w:rPr>
        <w:t>гани на ИАЛВ.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(Изм. – ДВ, бр. 26 от 2014 г.) Търговците на дребно на лозаро-винарски продукти не водят дневници по чл. 47.</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Продуктите, суровините и енологичните манипулации, които подлежат на вписване в дневниците по чл. 47, задължителната </w:t>
      </w:r>
      <w:r>
        <w:rPr>
          <w:rFonts w:ascii="Times New Roman" w:hAnsi="Times New Roman" w:cs="Times New Roman"/>
          <w:sz w:val="24"/>
          <w:szCs w:val="24"/>
          <w:lang w:val="x-none"/>
        </w:rPr>
        <w:t>информация за вписване и допустимите загуби от изпарения при съхранение, от извършени манипулации или от промяна в категорията на продукта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(1) Вписванията в дневника по чл. 76 от Правилника за прила</w:t>
      </w:r>
      <w:r>
        <w:rPr>
          <w:rFonts w:ascii="Times New Roman" w:hAnsi="Times New Roman" w:cs="Times New Roman"/>
          <w:sz w:val="24"/>
          <w:szCs w:val="24"/>
          <w:lang w:val="x-none"/>
        </w:rPr>
        <w:t xml:space="preserve">гане на Закона за акцизите и данъчните складове (обн., ДВ, бр. 42 от 2006 г.; изм., бр. 61 и 70 от 2006 г., бр. 8 и 33 от 2007 г., бр. 4 от 2008 г., бр. 28 и 100 от 2009 г., бр. 24 и 78 от 2010 г., бр. 16 и 44 от 2011 г. и бр. 7 от 2012 г.), извършвани от </w:t>
      </w:r>
      <w:r>
        <w:rPr>
          <w:rFonts w:ascii="Times New Roman" w:hAnsi="Times New Roman" w:cs="Times New Roman"/>
          <w:sz w:val="24"/>
          <w:szCs w:val="24"/>
          <w:lang w:val="x-none"/>
        </w:rPr>
        <w:t>лицензирани складодържатели, се приемат и за вписвания, извършени по този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Вписванията в дневника по ал. 1 се извършват в сроковете, определени в чл. 74, </w:t>
      </w:r>
      <w:r>
        <w:rPr>
          <w:rFonts w:ascii="Times New Roman" w:hAnsi="Times New Roman" w:cs="Times New Roman"/>
          <w:sz w:val="24"/>
          <w:szCs w:val="24"/>
          <w:lang w:val="x-none"/>
        </w:rPr>
        <w:lastRenderedPageBreak/>
        <w:t>ал. 4 от Правилника за прилагане на Закона за акцизите и данъчните складове.</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Разр</w:t>
      </w:r>
      <w:r>
        <w:rPr>
          <w:rFonts w:ascii="Times New Roman" w:hAnsi="Times New Roman" w:cs="Times New Roman"/>
          <w:b/>
          <w:bCs/>
          <w:sz w:val="36"/>
          <w:szCs w:val="36"/>
          <w:lang w:val="x-none"/>
        </w:rPr>
        <w:t>ешени енологични практики и ограничения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xml:space="preserve"> (1) Разрешените енологични практики, приложими към производството и съхраняването на продуктите по приложение № 1, условията за прилагането им и граничните стойности при употребата им, както и спецификациите</w:t>
      </w:r>
      <w:r>
        <w:rPr>
          <w:rFonts w:ascii="Times New Roman" w:hAnsi="Times New Roman" w:cs="Times New Roman"/>
          <w:sz w:val="24"/>
          <w:szCs w:val="24"/>
          <w:lang w:val="x-none"/>
        </w:rPr>
        <w:t xml:space="preserve"> за чистотата и идентичността на веществата, използвани в енологичните практики,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Енологичните практики по ал. 1 не се прилагат по отношение 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гроздов сок и концентриран гроздов сок;</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гроздова </w:t>
      </w:r>
      <w:r>
        <w:rPr>
          <w:rFonts w:ascii="Times New Roman" w:hAnsi="Times New Roman" w:cs="Times New Roman"/>
          <w:sz w:val="24"/>
          <w:szCs w:val="24"/>
          <w:lang w:val="x-none"/>
        </w:rPr>
        <w:t>мъст и концентрирана гроздова мъст, предназначена за приготвяне на гроздов сок.</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Разрешените енологични практики се използват само за осигуряване на правилната винификация, правилното съхраняване или правилното пречистване на продукта.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Ограничения</w:t>
      </w:r>
      <w:r>
        <w:rPr>
          <w:rFonts w:ascii="Times New Roman" w:hAnsi="Times New Roman" w:cs="Times New Roman"/>
          <w:sz w:val="24"/>
          <w:szCs w:val="24"/>
          <w:lang w:val="x-none"/>
        </w:rPr>
        <w:t>та, приложими към производството и съхраняването на продуктите по приложение № 1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Прясно грозде, гроздова мъст, гроздова мъст в процес на ферментация, концентрирана гроздова мъст, концентрирана ректифиц</w:t>
      </w:r>
      <w:r>
        <w:rPr>
          <w:rFonts w:ascii="Times New Roman" w:hAnsi="Times New Roman" w:cs="Times New Roman"/>
          <w:sz w:val="24"/>
          <w:szCs w:val="24"/>
          <w:lang w:val="x-none"/>
        </w:rPr>
        <w:t>ирана гроздова мъст, гроздова мъст в процес на ферментация, спрян чрез добавка на алкохол, гроздов сок, концентриран гроздов сок и вино или смеси от тези продукти, които произхождат от трети държави, не могат да бъдат преработени в продуктите по приложение</w:t>
      </w:r>
      <w:r>
        <w:rPr>
          <w:rFonts w:ascii="Times New Roman" w:hAnsi="Times New Roman" w:cs="Times New Roman"/>
          <w:sz w:val="24"/>
          <w:szCs w:val="24"/>
          <w:lang w:val="x-none"/>
        </w:rPr>
        <w:t xml:space="preserve"> № 1 или добавени към такива продукти на територията на Европейския съюз.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Изключенията от ограниченията, посочени в ал. 5 по отношение на продукти с произход от трети държави,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Условията и редът за</w:t>
      </w:r>
      <w:r>
        <w:rPr>
          <w:rFonts w:ascii="Times New Roman" w:hAnsi="Times New Roman" w:cs="Times New Roman"/>
          <w:sz w:val="24"/>
          <w:szCs w:val="24"/>
          <w:lang w:val="x-none"/>
        </w:rPr>
        <w:t xml:space="preserve"> извеждането на вторичните продукти под наблюдение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xml:space="preserve"> (1) Разрешените енологични практики и ограниченията по отношение на повишаване на естественото алкохолно съдържание и повишаване или намаляване на </w:t>
      </w:r>
      <w:r>
        <w:rPr>
          <w:rFonts w:ascii="Times New Roman" w:hAnsi="Times New Roman" w:cs="Times New Roman"/>
          <w:sz w:val="24"/>
          <w:szCs w:val="24"/>
          <w:lang w:val="x-none"/>
        </w:rPr>
        <w:t>киселинното съдържание на пенливи вина, качествени пенливи ароматизирани вина и ликьорните вина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Разрешените енологични практики по ал. 1 се прилагат, без да засягат общите енологични практики и огранич</w:t>
      </w:r>
      <w:r>
        <w:rPr>
          <w:rFonts w:ascii="Times New Roman" w:hAnsi="Times New Roman" w:cs="Times New Roman"/>
          <w:sz w:val="24"/>
          <w:szCs w:val="24"/>
          <w:lang w:val="x-none"/>
        </w:rPr>
        <w:t>ения по чл. 54.</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(1) Купажирането на вина се извършва при условията на чл. 8 от Регламент (ЕО) № 606/2009 на Комисията от 10 юли 2009 г. относно определяне на някои правила за прилагане на Регламент (ЕО) № 479/2008 на Съвета по отношение на категори</w:t>
      </w:r>
      <w:r>
        <w:rPr>
          <w:rFonts w:ascii="Times New Roman" w:hAnsi="Times New Roman" w:cs="Times New Roman"/>
          <w:sz w:val="24"/>
          <w:szCs w:val="24"/>
          <w:lang w:val="x-none"/>
        </w:rPr>
        <w:t>ите лозаро-винарски продукти, енологичните практики и приложимите ограничения (ОВ, L 193/1 от 24 юли 2009 г.), наричан по-нататък "Регламент (ЕО) № 606/2009".</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купажирането по ал. 1 се смесват вина или гроздова мъст - с различен географски произход</w:t>
      </w:r>
      <w:r>
        <w:rPr>
          <w:rFonts w:ascii="Times New Roman" w:hAnsi="Times New Roman" w:cs="Times New Roman"/>
          <w:sz w:val="24"/>
          <w:szCs w:val="24"/>
          <w:lang w:val="x-none"/>
        </w:rPr>
        <w:t>, получени от различни винени сортове грозде, от различни реколти или различни категории вино или гроздова мъст, произведени на територията на страната и/или на територията на държава - членка на Европейския съюз.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Различни категории вино и мъст по сми</w:t>
      </w:r>
      <w:r>
        <w:rPr>
          <w:rFonts w:ascii="Times New Roman" w:hAnsi="Times New Roman" w:cs="Times New Roman"/>
          <w:sz w:val="24"/>
          <w:szCs w:val="24"/>
          <w:lang w:val="x-none"/>
        </w:rPr>
        <w:t>съла на ал. 2 са: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червено вино, бяло вино и гроздова мъст или вина, подходящи за получаване на една от тези категории вино;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вина без ЗНП/ЗГУ, вина със ЗНП/ЗГУ, както и гроздова мъст или вина, подходящи за получаване на една от тези категории вино.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xml:space="preserve"> (1) (Доп. – ДВ, бр. 26 от 2014 г.) Посочените в чл. 54 разрешени енологични практики и ограничения не се прилагат за производство на плодово вино и оцет.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и редът за производството, признаването и предлагането на плодово вино се опред</w:t>
      </w:r>
      <w:r>
        <w:rPr>
          <w:rFonts w:ascii="Times New Roman" w:hAnsi="Times New Roman" w:cs="Times New Roman"/>
          <w:sz w:val="24"/>
          <w:szCs w:val="24"/>
          <w:lang w:val="x-none"/>
        </w:rPr>
        <w:t>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26 от 2014 г., изм., бр. 58 от 2017 г., в сила от 18.07.2017 г., бр. 102 от 2022 г., в сила от 1.01.2023 г., бр. 102 от 2023 г.) Производството, етикетирането, предлагането и координацията на к</w:t>
      </w:r>
      <w:r>
        <w:rPr>
          <w:rFonts w:ascii="Times New Roman" w:hAnsi="Times New Roman" w:cs="Times New Roman"/>
          <w:sz w:val="24"/>
          <w:szCs w:val="24"/>
          <w:lang w:val="x-none"/>
        </w:rPr>
        <w:t>онтрола на оцета се извършват при условия и по ред, определени в наредба на министъра на земеделието и храните.</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Обогатяване на лозаро-винарските продукти, повишаване на киселинното съдържание и намаляване на киселинното съдържание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(1) Ког</w:t>
      </w:r>
      <w:r>
        <w:rPr>
          <w:rFonts w:ascii="Times New Roman" w:hAnsi="Times New Roman" w:cs="Times New Roman"/>
          <w:sz w:val="24"/>
          <w:szCs w:val="24"/>
          <w:lang w:val="x-none"/>
        </w:rPr>
        <w:t>ато климатичните условия го налагат, с мотивирана заповед на изпълнителния директор на ИАЛВ или на оправомощено от него длъжностно лице се разрешава повишаване на естественото алкохолно съдържание по обем за прясното грозде, гроздовата мъст, гроздовата мъс</w:t>
      </w:r>
      <w:r>
        <w:rPr>
          <w:rFonts w:ascii="Times New Roman" w:hAnsi="Times New Roman" w:cs="Times New Roman"/>
          <w:sz w:val="24"/>
          <w:szCs w:val="24"/>
          <w:lang w:val="x-none"/>
        </w:rPr>
        <w:t xml:space="preserve">т в процес на ферментация, младото вино в процес на ферментация и виното, получено от винени сортове лози, които могат да бъдат класифицирани в съответствие с чл. 35.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Повишаването на естественото алкохолно съдържание по обем не може да надхвърля 1,5 о</w:t>
      </w:r>
      <w:r>
        <w:rPr>
          <w:rFonts w:ascii="Times New Roman" w:hAnsi="Times New Roman" w:cs="Times New Roman"/>
          <w:sz w:val="24"/>
          <w:szCs w:val="24"/>
          <w:lang w:val="x-none"/>
        </w:rPr>
        <w:t>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58 от 2017 г., в сила от 18.07.2017 г., бр. 102 от 2022 г., в сила от 1.01.2023 г., бр. 102 от 2023 г.) В години с изключително неблагоприятни климатични условия министърът на земеделието и храните може да поиска от Евр</w:t>
      </w:r>
      <w:r>
        <w:rPr>
          <w:rFonts w:ascii="Times New Roman" w:hAnsi="Times New Roman" w:cs="Times New Roman"/>
          <w:sz w:val="24"/>
          <w:szCs w:val="24"/>
          <w:lang w:val="x-none"/>
        </w:rPr>
        <w:t>опейската комисия границата по ал. 2 да бъде повишена с 0,5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Повишаването на естественото алкохолно съдържание по обем, посочено в чл. 58, ал. 2, може да се извършва само чрез: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добавяне на захароза, концентрирана гроздова мъст и</w:t>
      </w:r>
      <w:r>
        <w:rPr>
          <w:rFonts w:ascii="Times New Roman" w:hAnsi="Times New Roman" w:cs="Times New Roman"/>
          <w:sz w:val="24"/>
          <w:szCs w:val="24"/>
          <w:lang w:val="x-none"/>
        </w:rPr>
        <w:t>ли ректифицирана концентрирана гроздова мъст - за прясното грозде, частично ферментиралата гроздова мъст и младото вино в процес на ферментация;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добавяне на захароза, на концентрирана гроздова мъст или на концентрирана ректифицирана гроздова мъст, или </w:t>
      </w:r>
      <w:r>
        <w:rPr>
          <w:rFonts w:ascii="Times New Roman" w:hAnsi="Times New Roman" w:cs="Times New Roman"/>
          <w:sz w:val="24"/>
          <w:szCs w:val="24"/>
          <w:lang w:val="x-none"/>
        </w:rPr>
        <w:t>чрез частична концентрация, включително чрез обратна осмоза - за гроздова мъст;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частична концентрация посредством охлаждане - за вино.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(1) Добавянето на захароза по чл. 59 се осъществява само чрез добавяне на неразтворена във вода захар - сухо </w:t>
      </w:r>
      <w:r>
        <w:rPr>
          <w:rFonts w:ascii="Times New Roman" w:hAnsi="Times New Roman" w:cs="Times New Roman"/>
          <w:sz w:val="24"/>
          <w:szCs w:val="24"/>
          <w:lang w:val="x-none"/>
        </w:rPr>
        <w:t>подслаждане.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Добавянето на концентрирана гроздова мъст или на концентрирана ректифицирана гроздова мъст по чл. 59 не трябва да води до повишаване на първоначалния обем на смачканото прясно грозде, гроздовата мъст, гроздовата мъст в процес на ферментац</w:t>
      </w:r>
      <w:r>
        <w:rPr>
          <w:rFonts w:ascii="Times New Roman" w:hAnsi="Times New Roman" w:cs="Times New Roman"/>
          <w:sz w:val="24"/>
          <w:szCs w:val="24"/>
          <w:lang w:val="x-none"/>
        </w:rPr>
        <w:t>ия или младото вино в процес на ферментация с повече от 6,5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(1) Концентрацията на гроздова мъст или на вино, подложени на манипулациите по чл. 59, не трябва да води до намаляване на първоначалния обем на тези </w:t>
      </w:r>
      <w:r>
        <w:rPr>
          <w:rFonts w:ascii="Times New Roman" w:hAnsi="Times New Roman" w:cs="Times New Roman"/>
          <w:sz w:val="24"/>
          <w:szCs w:val="24"/>
          <w:lang w:val="x-none"/>
        </w:rPr>
        <w:lastRenderedPageBreak/>
        <w:t>продукти с повече от 20 проце</w:t>
      </w:r>
      <w:r>
        <w:rPr>
          <w:rFonts w:ascii="Times New Roman" w:hAnsi="Times New Roman" w:cs="Times New Roman"/>
          <w:sz w:val="24"/>
          <w:szCs w:val="24"/>
          <w:lang w:val="x-none"/>
        </w:rPr>
        <w:t>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Манипулациите по чл. 59 и концентрацията по ал. 1 не трябва да повишават общото алкохолно съдържание на прясното грозде, гроздовата мъст, гроздовата мъст в процес на ферментация и младото вино в процес на ферментация или виното над 13 обемни проц</w:t>
      </w:r>
      <w:r>
        <w:rPr>
          <w:rFonts w:ascii="Times New Roman" w:hAnsi="Times New Roman" w:cs="Times New Roman"/>
          <w:sz w:val="24"/>
          <w:szCs w:val="24"/>
          <w:lang w:val="x-none"/>
        </w:rPr>
        <w:t>ента в лозарска зона В II и над 13,5 обемни процента в лозарска зона В III 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Стойностите на обемните проценти по ал. 2 не се прилагат за вина със ЗНП.</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(1) Прясно грозде, гроздова мъст, гроздова мъст в процес на ферментация, младо вино в проц</w:t>
      </w:r>
      <w:r>
        <w:rPr>
          <w:rFonts w:ascii="Times New Roman" w:hAnsi="Times New Roman" w:cs="Times New Roman"/>
          <w:sz w:val="24"/>
          <w:szCs w:val="24"/>
          <w:lang w:val="x-none"/>
        </w:rPr>
        <w:t>ес на ферментация и виното могат да бъдат подложени на повишаване или намаляване на киселинното съдържание.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Повишаването на киселинното съдържание може да се извършва многократно до максимална гранична стойност от: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1,50 грама на литър, изразено ка</w:t>
      </w:r>
      <w:r>
        <w:rPr>
          <w:rFonts w:ascii="Times New Roman" w:hAnsi="Times New Roman" w:cs="Times New Roman"/>
          <w:sz w:val="24"/>
          <w:szCs w:val="24"/>
          <w:lang w:val="x-none"/>
        </w:rPr>
        <w:t>то винена киселина, или 20 милиеквивалента на литър за прясно грозде, гроздова мъст, гроздова мъст в процес на ферментация и младо вино в процес на ферментация;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2,50 грама на литър, изразено във винена киселина, или 33,3 милиеквивалента на литър за вин</w:t>
      </w:r>
      <w:r>
        <w:rPr>
          <w:rFonts w:ascii="Times New Roman" w:hAnsi="Times New Roman" w:cs="Times New Roman"/>
          <w:sz w:val="24"/>
          <w:szCs w:val="24"/>
          <w:lang w:val="x-none"/>
        </w:rPr>
        <w:t>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Намаляването на киселинното съдържание на вината може да се извършва многократно до максимална гранична стойност от 1 грам на литър, изразено във винена киселина, или 13,3 милиеквивалента на литър.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 частично намаляване на киселинното съдър</w:t>
      </w:r>
      <w:r>
        <w:rPr>
          <w:rFonts w:ascii="Times New Roman" w:hAnsi="Times New Roman" w:cs="Times New Roman"/>
          <w:sz w:val="24"/>
          <w:szCs w:val="24"/>
          <w:lang w:val="x-none"/>
        </w:rPr>
        <w:t>жание може да бъде подложена и гроздова мъст, предназначена за концентрация.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един и същ продукт не се допускат манипулации за повишаване на киселинното съдържание и повишаване на естественото алкохолно съдържание и манипулации за повишаване на кисе</w:t>
      </w:r>
      <w:r>
        <w:rPr>
          <w:rFonts w:ascii="Times New Roman" w:hAnsi="Times New Roman" w:cs="Times New Roman"/>
          <w:sz w:val="24"/>
          <w:szCs w:val="24"/>
          <w:lang w:val="x-none"/>
        </w:rPr>
        <w:t>линното съдържание и намаляването на киселинното съдържание.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Повишаването или намаляването на киселинното съдържание на вина се извършва в обекта за винопроизводство и в лозарската зона, където е добито използваното прясно грозде.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xml:space="preserve"> (1) В срок д</w:t>
      </w:r>
      <w:r>
        <w:rPr>
          <w:rFonts w:ascii="Times New Roman" w:hAnsi="Times New Roman" w:cs="Times New Roman"/>
          <w:sz w:val="24"/>
          <w:szCs w:val="24"/>
          <w:lang w:val="x-none"/>
        </w:rPr>
        <w:t>о 24 часа преди извършване на манипулации по чл. 59 и чл. 62 производителите подават в териториалното звено на ИАЛВ заявление по образец, утвърден по реда на чл. 2, ал. 7, в което се посочват датата и началният час на извършване на манипулацията.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w:t>
      </w:r>
      <w:r>
        <w:rPr>
          <w:rFonts w:ascii="Times New Roman" w:hAnsi="Times New Roman" w:cs="Times New Roman"/>
          <w:sz w:val="24"/>
          <w:szCs w:val="24"/>
          <w:lang w:val="x-none"/>
        </w:rPr>
        <w:t>невъзможност за осъществяване на заявената манипулация в срок до 24 часа производителят уведомява териториалното звено на ИАЛВ за настъпилата промяна.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xml:space="preserve"> В срок до три работни дни след извършване на манипулация по чл. 59 и 62 производителят подава в с</w:t>
      </w:r>
      <w:r>
        <w:rPr>
          <w:rFonts w:ascii="Times New Roman" w:hAnsi="Times New Roman" w:cs="Times New Roman"/>
          <w:sz w:val="24"/>
          <w:szCs w:val="24"/>
          <w:lang w:val="x-none"/>
        </w:rPr>
        <w:t>ъответното териториално звено на ИАЛВ декларация за извършената манипулация по образец, утвърден по реда на чл. 2, ал. 7.</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xml:space="preserve"> (1) Манипулации по чл. 59, т. 1 и 2 се извършват еднократно, по време на винифициране на прясното грозде, гроздовата мъст, гро</w:t>
      </w:r>
      <w:r>
        <w:rPr>
          <w:rFonts w:ascii="Times New Roman" w:hAnsi="Times New Roman" w:cs="Times New Roman"/>
          <w:sz w:val="24"/>
          <w:szCs w:val="24"/>
          <w:lang w:val="x-none"/>
        </w:rPr>
        <w:t>здовата мъст в процес на ферментация или младото вино в процес на ферментация в срок до 31 декември на текущата календарна година.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Концентрацията по чл. 59, т. 3 се извършва целогодишно в лозарската зона, където е добито използваното прясно грозде.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Манипулации по чл. 62, ал. 2, т. 2 и ал. 3 се извършват целогодишно.</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Експериментално използване на нови енологични </w:t>
      </w:r>
      <w:r>
        <w:rPr>
          <w:rFonts w:ascii="Times New Roman" w:hAnsi="Times New Roman" w:cs="Times New Roman"/>
          <w:b/>
          <w:bCs/>
          <w:sz w:val="36"/>
          <w:szCs w:val="36"/>
          <w:lang w:val="x-none"/>
        </w:rPr>
        <w:lastRenderedPageBreak/>
        <w:t>практики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xml:space="preserve"> (1) Производителите, желаещи да експериментират прилагането на нови енологични практики, подават в ИАЛВ заявле</w:t>
      </w:r>
      <w:r>
        <w:rPr>
          <w:rFonts w:ascii="Times New Roman" w:hAnsi="Times New Roman" w:cs="Times New Roman"/>
          <w:sz w:val="24"/>
          <w:szCs w:val="24"/>
          <w:lang w:val="x-none"/>
        </w:rPr>
        <w:t>ние по образец, утвърден по реда на чл. 2, ал. 7, придружено с изискуемите документи, посочени в него.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Експериментални практики се прилагат към количества, които не надхвърлят обем от 50 000 хектолитра годишно за всеки експеримент и за период не по-дъ</w:t>
      </w:r>
      <w:r>
        <w:rPr>
          <w:rFonts w:ascii="Times New Roman" w:hAnsi="Times New Roman" w:cs="Times New Roman"/>
          <w:sz w:val="24"/>
          <w:szCs w:val="24"/>
          <w:lang w:val="x-none"/>
        </w:rPr>
        <w:t>лъг от три години.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Заявлението по ал. 1 се разглежда в срок до 10 работни дни от подаването му от определен със заповед на изпълнителния директор на ИАЛВ експертен съвет, в който участват и представители на висшите училища и научните институти, занима</w:t>
      </w:r>
      <w:r>
        <w:rPr>
          <w:rFonts w:ascii="Times New Roman" w:hAnsi="Times New Roman" w:cs="Times New Roman"/>
          <w:sz w:val="24"/>
          <w:szCs w:val="24"/>
          <w:lang w:val="x-none"/>
        </w:rPr>
        <w:t>ващи се с изследвания на лозаро-винарски продукти. Със заповедта се определят и правила за работата, и годишна работна програма на експертния съвет.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Заповедта по ал. 3 се публикува на интернет страницата на ИАЛВ.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до 7 работни дни от разгле</w:t>
      </w:r>
      <w:r>
        <w:rPr>
          <w:rFonts w:ascii="Times New Roman" w:hAnsi="Times New Roman" w:cs="Times New Roman"/>
          <w:sz w:val="24"/>
          <w:szCs w:val="24"/>
          <w:lang w:val="x-none"/>
        </w:rPr>
        <w:t>ждане на заявлението и представените документи експертният съвет писмено уведомява заявителя за установени непълноти и/или нередности, като определя срок за отстраняването им. При неотстраняване на непълнотите и/или нередностите в определения срок заявлени</w:t>
      </w:r>
      <w:r>
        <w:rPr>
          <w:rFonts w:ascii="Times New Roman" w:hAnsi="Times New Roman" w:cs="Times New Roman"/>
          <w:sz w:val="24"/>
          <w:szCs w:val="24"/>
          <w:lang w:val="x-none"/>
        </w:rPr>
        <w:t>ето и представените документи се оставят без разглеждане.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срок до три работни дни от изтичането на определения по ал. 5 срок експертният съвет изготвя предложение до изпълнителния директор на ИАЛВ за издаване на заповед за начало на експеримента или</w:t>
      </w:r>
      <w:r>
        <w:rPr>
          <w:rFonts w:ascii="Times New Roman" w:hAnsi="Times New Roman" w:cs="Times New Roman"/>
          <w:sz w:val="24"/>
          <w:szCs w:val="24"/>
          <w:lang w:val="x-none"/>
        </w:rPr>
        <w:t xml:space="preserve"> за постановяване на отказ.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Въз основа на предложението на експертния съвет изпълнителният директор на ИАЛВ издава заповед за: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начало на експеримента;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отказ.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Заповедта по ал. 7, т. 2 се съобщава и може да се обжалва по реда на Администрат</w:t>
      </w:r>
      <w:r>
        <w:rPr>
          <w:rFonts w:ascii="Times New Roman" w:hAnsi="Times New Roman" w:cs="Times New Roman"/>
          <w:sz w:val="24"/>
          <w:szCs w:val="24"/>
          <w:lang w:val="x-none"/>
        </w:rPr>
        <w:t xml:space="preserve">ивнопроцесуалния кодекс.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(Изм. – ДВ, бр. 58 от 2017 г., в сила от 18.07.2017 г., бр. 102 от 2022 г., в сила от 1.01.2023 г., бр. 102 от 2023 г.) Изпълнителната агенция по лозата и виното уведомява министъра на земеделието и храните за началото на експ</w:t>
      </w:r>
      <w:r>
        <w:rPr>
          <w:rFonts w:ascii="Times New Roman" w:hAnsi="Times New Roman" w:cs="Times New Roman"/>
          <w:sz w:val="24"/>
          <w:szCs w:val="24"/>
          <w:lang w:val="x-none"/>
        </w:rPr>
        <w:t>еримента и условията за извършването му, който своевременно уведомява Европейската комисия и останалите държави - членки на Европейския съюз, по ред, определен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xml:space="preserve"> (1) Вината, получени в резултат на експеримент, под</w:t>
      </w:r>
      <w:r>
        <w:rPr>
          <w:rFonts w:ascii="Times New Roman" w:hAnsi="Times New Roman" w:cs="Times New Roman"/>
          <w:sz w:val="24"/>
          <w:szCs w:val="24"/>
          <w:lang w:val="x-none"/>
        </w:rPr>
        <w:t>лежат 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физикохимичен и микробиологичен анализ от лабораториите по чл. 180;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органолептична оценка от Централната дегустационна комисия.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и редът за вземане на проби от вината по ал. 1 и процедурата и критериите за оценка на резултат</w:t>
      </w:r>
      <w:r>
        <w:rPr>
          <w:rFonts w:ascii="Times New Roman" w:hAnsi="Times New Roman" w:cs="Times New Roman"/>
          <w:sz w:val="24"/>
          <w:szCs w:val="24"/>
          <w:lang w:val="x-none"/>
        </w:rPr>
        <w:t>ите от експеримента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xml:space="preserve"> (1) Резултатите от експеримента се отчитат от производителите пред експертния съвет, който в срок до 10 работни дни от отчитането им оценява експеримента и изготвя предложение до</w:t>
      </w:r>
      <w:r>
        <w:rPr>
          <w:rFonts w:ascii="Times New Roman" w:hAnsi="Times New Roman" w:cs="Times New Roman"/>
          <w:sz w:val="24"/>
          <w:szCs w:val="24"/>
          <w:lang w:val="x-none"/>
        </w:rPr>
        <w:t xml:space="preserve"> изпълнителния директор на ИАЛВ за приключване, продължаване или прекратяване на експеримента.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 основа на предложението по ал. 1 изпълнителният директор на ИАЛВ издава заповед за приключване, продължаване или прекратяване на експеримента.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Запо</w:t>
      </w:r>
      <w:r>
        <w:rPr>
          <w:rFonts w:ascii="Times New Roman" w:hAnsi="Times New Roman" w:cs="Times New Roman"/>
          <w:sz w:val="24"/>
          <w:szCs w:val="24"/>
          <w:lang w:val="x-none"/>
        </w:rPr>
        <w:t xml:space="preserve">ведта по ал. 2 се съобщава и може да се обжалва по реда на Административнопроцесуалния кодекс.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58 от 2017 г., в сила от 18.07.2017 г., бр. 102 от 2022 г., в сила от 1.01.2023 г., бр. 102 от 2023 г.) Изпълнителната агенция по лозата и в</w:t>
      </w:r>
      <w:r>
        <w:rPr>
          <w:rFonts w:ascii="Times New Roman" w:hAnsi="Times New Roman" w:cs="Times New Roman"/>
          <w:sz w:val="24"/>
          <w:szCs w:val="24"/>
          <w:lang w:val="x-none"/>
        </w:rPr>
        <w:t>иното уведомява министъра на земеделието и храните за приключване или прекратяване на експеримента, който в срок до три месеца уведомява Европейската комисия по реда на чл. 66, ал. 9.</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Условия и ред за преработка и унищожаване на лозаро-винарски </w:t>
      </w:r>
      <w:r>
        <w:rPr>
          <w:rFonts w:ascii="Times New Roman" w:hAnsi="Times New Roman" w:cs="Times New Roman"/>
          <w:b/>
          <w:bCs/>
          <w:sz w:val="36"/>
          <w:szCs w:val="36"/>
          <w:lang w:val="x-none"/>
        </w:rPr>
        <w:t>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xml:space="preserve"> Продуктите по приложение № 1, произведени чрез различни от разрешените енологични практики и в нарушение на ограниченията за производството и съхраняването им, подлежат на унищожаване.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xml:space="preserve"> (1) Продуктите по чл. 69 се преработват в дес</w:t>
      </w:r>
      <w:r>
        <w:rPr>
          <w:rFonts w:ascii="Times New Roman" w:hAnsi="Times New Roman" w:cs="Times New Roman"/>
          <w:sz w:val="24"/>
          <w:szCs w:val="24"/>
          <w:lang w:val="x-none"/>
        </w:rPr>
        <w:t>тилерии или предприятия, използващи ги за индустриални цели.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Продуктите по ал. 1 се денатурират с натриев хлорид в количество 8 грама на литър.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Изпълнителният директор на ИАЛВ със заповед разрешава на производители или търговци 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извършват </w:t>
      </w:r>
      <w:r>
        <w:rPr>
          <w:rFonts w:ascii="Times New Roman" w:hAnsi="Times New Roman" w:cs="Times New Roman"/>
          <w:sz w:val="24"/>
          <w:szCs w:val="24"/>
          <w:lang w:val="x-none"/>
        </w:rPr>
        <w:t>денатуриране на продуктите;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съхраняват денатурираните продукти до транспортирането им.</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xml:space="preserve"> (1) Заповедта по чл. 70, ал. 3 съдържа: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основание за денатурирането;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описание на продуктите, подлежащи на денатуриране;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 за извършване на ден</w:t>
      </w:r>
      <w:r>
        <w:rPr>
          <w:rFonts w:ascii="Times New Roman" w:hAnsi="Times New Roman" w:cs="Times New Roman"/>
          <w:sz w:val="24"/>
          <w:szCs w:val="24"/>
          <w:lang w:val="x-none"/>
        </w:rPr>
        <w:t>атурирането;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състав на комисията, която ще контролира денатурирането.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Денатурирането се извършва от упълномощени представители на производителя или търговеца в присъствието на комисията по ал. 1, т. 4.</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денатурирането на продуктите се съста</w:t>
      </w:r>
      <w:r>
        <w:rPr>
          <w:rFonts w:ascii="Times New Roman" w:hAnsi="Times New Roman" w:cs="Times New Roman"/>
          <w:sz w:val="24"/>
          <w:szCs w:val="24"/>
          <w:lang w:val="x-none"/>
        </w:rPr>
        <w:t>вя протокол, който съдържа: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основание, дата и място на съставяне;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трите имена и длъжност на лицата, извършили денатурирането;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трите имена и длъжност на лицата от комисията, присъствали на денатурирането;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вид, количество и описание на денату</w:t>
      </w:r>
      <w:r>
        <w:rPr>
          <w:rFonts w:ascii="Times New Roman" w:hAnsi="Times New Roman" w:cs="Times New Roman"/>
          <w:sz w:val="24"/>
          <w:szCs w:val="24"/>
          <w:lang w:val="x-none"/>
        </w:rPr>
        <w:t>рираните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място, дата и час, в който е извършено денатурирането.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Протоколът се съставя в два екземпляра - един за ИАЛВ и един за производителя или търговеца, и се подписва от лицата по ал. 3, т. 2 и 3.</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xml:space="preserve"> (1) За транспортирането на п</w:t>
      </w:r>
      <w:r>
        <w:rPr>
          <w:rFonts w:ascii="Times New Roman" w:hAnsi="Times New Roman" w:cs="Times New Roman"/>
          <w:sz w:val="24"/>
          <w:szCs w:val="24"/>
          <w:lang w:val="x-none"/>
        </w:rPr>
        <w:t>родуктите по чл. 69 с цел преработка изпълнителният директор на ИАЛВ издава заповед, която съдържа: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основание за преработката;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описание на продуктите, подлежащи на транспортиране с цел преработка;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 и начин на транспортиране;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наименовани</w:t>
      </w:r>
      <w:r>
        <w:rPr>
          <w:rFonts w:ascii="Times New Roman" w:hAnsi="Times New Roman" w:cs="Times New Roman"/>
          <w:sz w:val="24"/>
          <w:szCs w:val="24"/>
          <w:lang w:val="x-none"/>
        </w:rPr>
        <w:t>е на дестилерията или предприятието по чл. 70, ал. 1, в която ще се извърши преработката на продуктите.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транспортирането на продуктите с цел преработка териториалното звено на ИАЛВ съставя протокол, който съдържа: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основание, дата и място на със</w:t>
      </w:r>
      <w:r>
        <w:rPr>
          <w:rFonts w:ascii="Times New Roman" w:hAnsi="Times New Roman" w:cs="Times New Roman"/>
          <w:sz w:val="24"/>
          <w:szCs w:val="24"/>
          <w:lang w:val="x-none"/>
        </w:rPr>
        <w:t>тавяне;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трите имена и длъжност на лицата, транспортирали продуктите;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трите имена и длъжност на служителите на териториалното звено на ИАЛВ, присъствали на транспортирането;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трите имена и длъжност на представителите на дестилерията или предприят</w:t>
      </w:r>
      <w:r>
        <w:rPr>
          <w:rFonts w:ascii="Times New Roman" w:hAnsi="Times New Roman" w:cs="Times New Roman"/>
          <w:sz w:val="24"/>
          <w:szCs w:val="24"/>
          <w:lang w:val="x-none"/>
        </w:rPr>
        <w:t>ието, приели продуктите за преработка;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вид, количество и описание на транспортираните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място, начин, дата и час, в който е извършено транспортирането.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Протоколът се съставя в три екземпляра - един за ИАЛВ, един за производителя или тъ</w:t>
      </w:r>
      <w:r>
        <w:rPr>
          <w:rFonts w:ascii="Times New Roman" w:hAnsi="Times New Roman" w:cs="Times New Roman"/>
          <w:sz w:val="24"/>
          <w:szCs w:val="24"/>
          <w:lang w:val="x-none"/>
        </w:rPr>
        <w:t>рговеца и един за дестилерията или предприятието, приели продуктите, и се подписва от лицата по ал. 2, т. 2, 3 и 4.</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xml:space="preserve"> Разходите по денатурирането, транспортирането и преработката на продуктите по чл. 69 са за сметка на производителя или търговеца.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74.</w:t>
      </w:r>
      <w:r>
        <w:rPr>
          <w:rFonts w:ascii="Times New Roman" w:hAnsi="Times New Roman" w:cs="Times New Roman"/>
          <w:sz w:val="24"/>
          <w:szCs w:val="24"/>
          <w:lang w:val="x-none"/>
        </w:rPr>
        <w:t xml:space="preserve"> При изчерпване на възможностите за преработка, както и в случаите, когато продуктите по чл. 69 не са безопасни, те се унищожават при условия и по ред, определени с правилника за прилагане на закона.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ЕТИКЕТИРАНЕ И ПРЕДСТАВЯНЕ НА ЛОЗАРО-ВИН</w:t>
      </w:r>
      <w:r>
        <w:rPr>
          <w:rFonts w:ascii="Times New Roman" w:hAnsi="Times New Roman" w:cs="Times New Roman"/>
          <w:b/>
          <w:bCs/>
          <w:sz w:val="36"/>
          <w:szCs w:val="36"/>
          <w:lang w:val="x-none"/>
        </w:rPr>
        <w:t>АРСКИ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xml:space="preserve"> (1) Правилата за етикетиране и представяне на продуктите по приложение № 1 целят да защитят интересите на производителите и потребителите, доброто функциониране на пазара на вино и стимулирането на производ</w:t>
      </w:r>
      <w:r>
        <w:rPr>
          <w:rFonts w:ascii="Times New Roman" w:hAnsi="Times New Roman" w:cs="Times New Roman"/>
          <w:sz w:val="24"/>
          <w:szCs w:val="24"/>
          <w:lang w:val="x-none"/>
        </w:rPr>
        <w:t>ството на качествени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Правилата за етикетирането и представянето се прилагат и за вината, които са бутилирани, но все още не са предложени на пазара или не са изнесени.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Правилата за етикетирането и представянето се прилагат при етикетира</w:t>
      </w:r>
      <w:r>
        <w:rPr>
          <w:rFonts w:ascii="Times New Roman" w:hAnsi="Times New Roman" w:cs="Times New Roman"/>
          <w:sz w:val="24"/>
          <w:szCs w:val="24"/>
          <w:lang w:val="x-none"/>
        </w:rPr>
        <w:t xml:space="preserve">нето на продуктите, при извършването на вписвания в дневниците по чл. 47 и в електронни административни документи по Закона за акцизите и данъчните складове.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Правилата за етикетирането и представянето се прилагат и когато се поставят знаци и надписи н</w:t>
      </w:r>
      <w:r>
        <w:rPr>
          <w:rFonts w:ascii="Times New Roman" w:hAnsi="Times New Roman" w:cs="Times New Roman"/>
          <w:sz w:val="24"/>
          <w:szCs w:val="24"/>
          <w:lang w:val="x-none"/>
        </w:rPr>
        <w:t>а съдовете, в които се съхраняват продуктите по приложение № 1, на запушалките, етикетите и опаковките.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Задължителните и незадължителните данни се изписват само на български език или на български език и на един или повече от официалните езици на Европ</w:t>
      </w:r>
      <w:r>
        <w:rPr>
          <w:rFonts w:ascii="Times New Roman" w:hAnsi="Times New Roman" w:cs="Times New Roman"/>
          <w:sz w:val="24"/>
          <w:szCs w:val="24"/>
          <w:lang w:val="x-none"/>
        </w:rPr>
        <w:t>ейския съюз върху етикетите на лозаро-винарски продукти, произведени от винопроизводители, регистрирани по реда на чл. 27, и предназначени за българския пазар.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Задължителните данни се вписват на български език върху етикет, отговарящ на изискванията, </w:t>
      </w:r>
      <w:r>
        <w:rPr>
          <w:rFonts w:ascii="Times New Roman" w:hAnsi="Times New Roman" w:cs="Times New Roman"/>
          <w:sz w:val="24"/>
          <w:szCs w:val="24"/>
          <w:lang w:val="x-none"/>
        </w:rPr>
        <w:t>посочени в чл. 9 от Закона за защита на потребителите при предлагане на пазара на лозаро-винарски продукти - внос от трети държави и/или произведени в Европейския съюз.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Признато от Европейската комисия ЗНП, ЗГУ или традиционно наименование се </w:t>
      </w:r>
      <w:r>
        <w:rPr>
          <w:rFonts w:ascii="Times New Roman" w:hAnsi="Times New Roman" w:cs="Times New Roman"/>
          <w:sz w:val="24"/>
          <w:szCs w:val="24"/>
          <w:lang w:val="x-none"/>
        </w:rPr>
        <w:lastRenderedPageBreak/>
        <w:t xml:space="preserve">изписва </w:t>
      </w:r>
      <w:r>
        <w:rPr>
          <w:rFonts w:ascii="Times New Roman" w:hAnsi="Times New Roman" w:cs="Times New Roman"/>
          <w:sz w:val="24"/>
          <w:szCs w:val="24"/>
          <w:lang w:val="x-none"/>
        </w:rPr>
        <w:t>върху етикета на езика или езиците на съответната държава - членка на Европейския съюз.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Етикетирането не е задължително за: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грозде, превозвано от лозови насаждения до място за винификация или преработка;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вина и ракии за семейна консумация.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76.</w:t>
      </w:r>
      <w:r>
        <w:rPr>
          <w:rFonts w:ascii="Times New Roman" w:hAnsi="Times New Roman" w:cs="Times New Roman"/>
          <w:sz w:val="24"/>
          <w:szCs w:val="24"/>
          <w:lang w:val="x-none"/>
        </w:rPr>
        <w:t xml:space="preserve"> (1) Данните, използвани при етикетирането и представянето на продуктите по приложение № 1 не трябва да въвеждат в заблуждение потребителите относно: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характера, естеството и свойствата на продукта, тяхното съдържание, включително действителното алк</w:t>
      </w:r>
      <w:r>
        <w:rPr>
          <w:rFonts w:ascii="Times New Roman" w:hAnsi="Times New Roman" w:cs="Times New Roman"/>
          <w:sz w:val="24"/>
          <w:szCs w:val="24"/>
          <w:lang w:val="x-none"/>
        </w:rPr>
        <w:t>охолно съдържание, цвета, произхода, качеството, сорта грозде, реколтата и действителния обем на съда;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физическите или юридическите лица, които са участвали при производството и/или при първоначалното пускане в обращение на продуктите.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Изискваният</w:t>
      </w:r>
      <w:r>
        <w:rPr>
          <w:rFonts w:ascii="Times New Roman" w:hAnsi="Times New Roman" w:cs="Times New Roman"/>
          <w:sz w:val="24"/>
          <w:szCs w:val="24"/>
          <w:lang w:val="x-none"/>
        </w:rPr>
        <w:t>а по ал. 1 се прилагат и в случаите, когато данните са преведени и е посочен действителният произход на напитките и продуктите или са придружени от изрази като "род", "тип", "метод", "имитация", "марка", "стил" или други сходни наименования.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xml:space="preserve"> (1) Пр</w:t>
      </w:r>
      <w:r>
        <w:rPr>
          <w:rFonts w:ascii="Times New Roman" w:hAnsi="Times New Roman" w:cs="Times New Roman"/>
          <w:sz w:val="24"/>
          <w:szCs w:val="24"/>
          <w:lang w:val="x-none"/>
        </w:rPr>
        <w:t>и етикетирането и представянето на продуктите по приложение № 1 се посочват само разрешените по закона данни.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Напитките и продуктите по приложение № 1, чиито етикети или представяне не отговарят на изискванията по закона, не могат да бъдат предлагани </w:t>
      </w:r>
      <w:r>
        <w:rPr>
          <w:rFonts w:ascii="Times New Roman" w:hAnsi="Times New Roman" w:cs="Times New Roman"/>
          <w:sz w:val="24"/>
          <w:szCs w:val="24"/>
          <w:lang w:val="x-none"/>
        </w:rPr>
        <w:t>на вътрешния пазар на Европейския съюз или изнасяни в трети държави.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Върху етикетите на продуктите по приложение № 1, които са предназначени за износ в трети държави, могат да присъстват допълнителни данни, когато това се изисква от законодателството </w:t>
      </w:r>
      <w:r>
        <w:rPr>
          <w:rFonts w:ascii="Times New Roman" w:hAnsi="Times New Roman" w:cs="Times New Roman"/>
          <w:sz w:val="24"/>
          <w:szCs w:val="24"/>
          <w:lang w:val="x-none"/>
        </w:rPr>
        <w:t>на съответната страна, и да се посочват на езици, различни от тези на Европейския съюз.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xml:space="preserve"> Данните, които се използват при етикетирането и представянето на продуктите, са задължителни и незадължителни.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xml:space="preserve"> Задължителните данни и търговското наимен</w:t>
      </w:r>
      <w:r>
        <w:rPr>
          <w:rFonts w:ascii="Times New Roman" w:hAnsi="Times New Roman" w:cs="Times New Roman"/>
          <w:sz w:val="24"/>
          <w:szCs w:val="24"/>
          <w:lang w:val="x-none"/>
        </w:rPr>
        <w:t>ование трябва да са разположени в едно и също зрително поле върху съда по начин, позволяващ да се четат едновременно, без да се налага завъртане на съда.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xml:space="preserve"> Задължителните данни се представят с незаличими букви, които ясно се отличават от заобикалящит</w:t>
      </w:r>
      <w:r>
        <w:rPr>
          <w:rFonts w:ascii="Times New Roman" w:hAnsi="Times New Roman" w:cs="Times New Roman"/>
          <w:sz w:val="24"/>
          <w:szCs w:val="24"/>
          <w:lang w:val="x-none"/>
        </w:rPr>
        <w:t>е ги писмени указания и рисунки.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xml:space="preserve"> Не са данни, свързани с етикетирането и представянето, знаците или маркировките, които: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предвидени в нормативните актове, свързани с данъчното облагане;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указват производителя на съда и обема на съда;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се използват за контрол на напълването или бутилирането;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се използват за идентификация на продукта чрез цифров код и/или чрез машинно четим символ.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xml:space="preserve"> Устройствата за затваряне на лозаро-винарските продукти не могат да бъдат облечени с капсула или</w:t>
      </w:r>
      <w:r>
        <w:rPr>
          <w:rFonts w:ascii="Times New Roman" w:hAnsi="Times New Roman" w:cs="Times New Roman"/>
          <w:sz w:val="24"/>
          <w:szCs w:val="24"/>
          <w:lang w:val="x-none"/>
        </w:rPr>
        <w:t xml:space="preserve"> фолио, изработени от материали на основата на олово.</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Задължителни данни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xml:space="preserve"> (1) Етикетирането и представянето на лозаро-винарски продукти, които се предлагат на вътрешния пазар на Европейския съюз или са предназначени за износ в трети </w:t>
      </w:r>
      <w:r>
        <w:rPr>
          <w:rFonts w:ascii="Times New Roman" w:hAnsi="Times New Roman" w:cs="Times New Roman"/>
          <w:sz w:val="24"/>
          <w:szCs w:val="24"/>
          <w:lang w:val="x-none"/>
        </w:rPr>
        <w:lastRenderedPageBreak/>
        <w:t>държа</w:t>
      </w:r>
      <w:r>
        <w:rPr>
          <w:rFonts w:ascii="Times New Roman" w:hAnsi="Times New Roman" w:cs="Times New Roman"/>
          <w:sz w:val="24"/>
          <w:szCs w:val="24"/>
          <w:lang w:val="x-none"/>
        </w:rPr>
        <w:t>ви, съдържат следните задължителни данни: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категорията на лозаро-винарския продукт в съответствие с приложение № 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означението и името на съответното "защитено наименование за произход" или "защитено географско указание" - за вина със ЗНП или ЗГУ;</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действителното алкохолно съдържание по обем;</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обозначение на мястото, откъдето произхожда продуктът;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наименованието на бутилиращото предприятие или наименованието на производителя или търговеца - за пенливо вино, газирано пенливо вино, качествен</w:t>
      </w:r>
      <w:r>
        <w:rPr>
          <w:rFonts w:ascii="Times New Roman" w:hAnsi="Times New Roman" w:cs="Times New Roman"/>
          <w:sz w:val="24"/>
          <w:szCs w:val="24"/>
          <w:lang w:val="x-none"/>
        </w:rPr>
        <w:t>о пенливо вино или качествено ароматизирано пенливо вино;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вносителя в случай на вина от внос;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захарното съдържание - за пенливо вино, газирано пенливо вино, качествено пенливо вино или качествено ароматизирано пенливо вино;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номиналното количест</w:t>
      </w:r>
      <w:r>
        <w:rPr>
          <w:rFonts w:ascii="Times New Roman" w:hAnsi="Times New Roman" w:cs="Times New Roman"/>
          <w:sz w:val="24"/>
          <w:szCs w:val="24"/>
          <w:lang w:val="x-none"/>
        </w:rPr>
        <w:t>во на продукта и знак "е" - в случаите на предварително опаковани продукти с еднакви количества;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номер на производствената партида;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съдържанието на сулфити.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Допуска се данните по ал. 1, т. 6, 9 и 10 да са разположени извън зрителното поле, в </w:t>
      </w:r>
      <w:r>
        <w:rPr>
          <w:rFonts w:ascii="Times New Roman" w:hAnsi="Times New Roman" w:cs="Times New Roman"/>
          <w:sz w:val="24"/>
          <w:szCs w:val="24"/>
          <w:lang w:val="x-none"/>
        </w:rPr>
        <w:t>което са разположени останалите данни по ал. 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Освен за категориите лозаро-винарски продукти по приложение № 1 използване на думата "вино" се допуска и за продукти, получени от ферментацията на плодове, различни от грозде, ако се придружава от името </w:t>
      </w:r>
      <w:r>
        <w:rPr>
          <w:rFonts w:ascii="Times New Roman" w:hAnsi="Times New Roman" w:cs="Times New Roman"/>
          <w:sz w:val="24"/>
          <w:szCs w:val="24"/>
          <w:lang w:val="x-none"/>
        </w:rPr>
        <w:t>на плода под формата на съставно наименование.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xml:space="preserve"> За вина, чиито етикети включват ЗНП или ЗГУ, може да не се посочва категорията лозаро-винарски продукт.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xml:space="preserve"> Означенията ЗНП или ЗГУ могат да не се посочват, когато върху етикета е указано традицион</w:t>
      </w:r>
      <w:r>
        <w:rPr>
          <w:rFonts w:ascii="Times New Roman" w:hAnsi="Times New Roman" w:cs="Times New Roman"/>
          <w:sz w:val="24"/>
          <w:szCs w:val="24"/>
          <w:lang w:val="x-none"/>
        </w:rPr>
        <w:t>ното наименование.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(1) Действителното алкохолно съдържание по обем се изразява в цели проценти или в половини от проценти.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числото, обозначаващо действителното алкохолно съдържание се добавя "об. %", като преди него може да се изпише "дей</w:t>
      </w:r>
      <w:r>
        <w:rPr>
          <w:rFonts w:ascii="Times New Roman" w:hAnsi="Times New Roman" w:cs="Times New Roman"/>
          <w:sz w:val="24"/>
          <w:szCs w:val="24"/>
          <w:lang w:val="x-none"/>
        </w:rPr>
        <w:t>ствително алкохолно съдържание", "действителен алкохол" или "алк.".</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Указаното върху етикета действително алкохолно съдържание не може да се различава с повече от 0,5 обемни процента от полученото чрез анализ съдържание.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Алкохолното съдържание на </w:t>
      </w:r>
      <w:r>
        <w:rPr>
          <w:rFonts w:ascii="Times New Roman" w:hAnsi="Times New Roman" w:cs="Times New Roman"/>
          <w:sz w:val="24"/>
          <w:szCs w:val="24"/>
          <w:lang w:val="x-none"/>
        </w:rPr>
        <w:t>продуктите със ЗНП или ЗГУ, съхранявани в бутилки в продължение на повече от три години, пенливите вина, качествените пенливи вина, пенливите-газирани вина, искрящите вина, искрящите-газирани вина, ликьорните вина и вината от презряло грозде, без да се зас</w:t>
      </w:r>
      <w:r>
        <w:rPr>
          <w:rFonts w:ascii="Times New Roman" w:hAnsi="Times New Roman" w:cs="Times New Roman"/>
          <w:sz w:val="24"/>
          <w:szCs w:val="24"/>
          <w:lang w:val="x-none"/>
        </w:rPr>
        <w:t>ягат допустимите отклонения, определени за използвания референтен метод за анализ, не може да се различава с повече от 0,8 обемни процента от полученото чрез анализ съдържание.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Действителното алкохолно съдържание се посочва върху етикета с цифри с вис</w:t>
      </w:r>
      <w:r>
        <w:rPr>
          <w:rFonts w:ascii="Times New Roman" w:hAnsi="Times New Roman" w:cs="Times New Roman"/>
          <w:sz w:val="24"/>
          <w:szCs w:val="24"/>
          <w:lang w:val="x-none"/>
        </w:rPr>
        <w:t>очина най-малко 5 mm, ако номиналният обем на съда е по-голям от 100 cl, 3 mm - ако е равен или по-малък от 100 cl и по-голям от 20 cl, и 2 mm, ако е равен или по-малък от 20 cl.</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87.</w:t>
      </w:r>
      <w:r>
        <w:rPr>
          <w:rFonts w:ascii="Times New Roman" w:hAnsi="Times New Roman" w:cs="Times New Roman"/>
          <w:sz w:val="24"/>
          <w:szCs w:val="24"/>
          <w:lang w:val="x-none"/>
        </w:rPr>
        <w:t xml:space="preserve"> Върху етикета на продукта се обозначава мястото на произход по начин,</w:t>
      </w:r>
      <w:r>
        <w:rPr>
          <w:rFonts w:ascii="Times New Roman" w:hAnsi="Times New Roman" w:cs="Times New Roman"/>
          <w:sz w:val="24"/>
          <w:szCs w:val="24"/>
          <w:lang w:val="x-none"/>
        </w:rPr>
        <w:t xml:space="preserve"> указан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xml:space="preserve"> (1) Наименованието и адресът на бутилиращото предприятие се допълват от думите "бутилиращо предприятие" или "бутилирано от".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За вина със ЗНП или ЗГУ към информацията по ал. 1 се допълва и наименован</w:t>
      </w:r>
      <w:r>
        <w:rPr>
          <w:rFonts w:ascii="Times New Roman" w:hAnsi="Times New Roman" w:cs="Times New Roman"/>
          <w:sz w:val="24"/>
          <w:szCs w:val="24"/>
          <w:lang w:val="x-none"/>
        </w:rPr>
        <w:t>ието на лозарското стопанство на производителя или помещенията на група производители.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Условията за използването на обозначенията по чл. 76, ал. 2 на вината със ЗГУ и ЗНП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на бутилиране </w:t>
      </w:r>
      <w:r>
        <w:rPr>
          <w:rFonts w:ascii="Times New Roman" w:hAnsi="Times New Roman" w:cs="Times New Roman"/>
          <w:sz w:val="24"/>
          <w:szCs w:val="24"/>
          <w:lang w:val="x-none"/>
        </w:rPr>
        <w:t>по договор с гроздопроизводител указанието за бутилиращото предприятие се допълва от "бутилирано за" или "бутилирано от - за".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бутилиране на място, различно от бутилиращото предприятие, към посочените данни се добавя и точното място, където е извъ</w:t>
      </w:r>
      <w:r>
        <w:rPr>
          <w:rFonts w:ascii="Times New Roman" w:hAnsi="Times New Roman" w:cs="Times New Roman"/>
          <w:sz w:val="24"/>
          <w:szCs w:val="24"/>
          <w:lang w:val="x-none"/>
        </w:rPr>
        <w:t>ршено. При извършване на бутилиране в друга държава - членка на Европейския съюз, към посочените данни се посочва името на съответната държава членка.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случаите, които се прилагат за пълнене на други съдове освен бутилки, думите "бутилиращо предприят</w:t>
      </w:r>
      <w:r>
        <w:rPr>
          <w:rFonts w:ascii="Times New Roman" w:hAnsi="Times New Roman" w:cs="Times New Roman"/>
          <w:sz w:val="24"/>
          <w:szCs w:val="24"/>
          <w:lang w:val="x-none"/>
        </w:rPr>
        <w:t>ие" и "бутилирано от" се заменят съответно с "опаковащо предприятие" и "опаковано от", освен когато в използвания език такава разлика не съществува.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89.</w:t>
      </w:r>
      <w:r>
        <w:rPr>
          <w:rFonts w:ascii="Times New Roman" w:hAnsi="Times New Roman" w:cs="Times New Roman"/>
          <w:sz w:val="24"/>
          <w:szCs w:val="24"/>
          <w:lang w:val="x-none"/>
        </w:rPr>
        <w:t xml:space="preserve"> Наименованието, съответно името, и адресът на производителя или търговеца се допълват от думите "пр</w:t>
      </w:r>
      <w:r>
        <w:rPr>
          <w:rFonts w:ascii="Times New Roman" w:hAnsi="Times New Roman" w:cs="Times New Roman"/>
          <w:sz w:val="24"/>
          <w:szCs w:val="24"/>
          <w:lang w:val="x-none"/>
        </w:rPr>
        <w:t>оизводител" или "произведено от" и "търговец" или "продавано от", или еквивалентен израз.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90.</w:t>
      </w:r>
      <w:r>
        <w:rPr>
          <w:rFonts w:ascii="Times New Roman" w:hAnsi="Times New Roman" w:cs="Times New Roman"/>
          <w:sz w:val="24"/>
          <w:szCs w:val="24"/>
          <w:lang w:val="x-none"/>
        </w:rPr>
        <w:t xml:space="preserve"> Наименованието, съответно името и адресът на вносителя се изписват след думите "вносител" или "внесено от".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91.</w:t>
      </w:r>
      <w:r>
        <w:rPr>
          <w:rFonts w:ascii="Times New Roman" w:hAnsi="Times New Roman" w:cs="Times New Roman"/>
          <w:sz w:val="24"/>
          <w:szCs w:val="24"/>
          <w:lang w:val="x-none"/>
        </w:rPr>
        <w:t xml:space="preserve"> Посочените в чл. 89 и 90 обозначения могат</w:t>
      </w:r>
      <w:r>
        <w:rPr>
          <w:rFonts w:ascii="Times New Roman" w:hAnsi="Times New Roman" w:cs="Times New Roman"/>
          <w:sz w:val="24"/>
          <w:szCs w:val="24"/>
          <w:lang w:val="x-none"/>
        </w:rPr>
        <w:t xml:space="preserve"> да бъдат групирани заедно, ако се прилагат за едно и също физическо или юридическо лице.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92.</w:t>
      </w:r>
      <w:r>
        <w:rPr>
          <w:rFonts w:ascii="Times New Roman" w:hAnsi="Times New Roman" w:cs="Times New Roman"/>
          <w:sz w:val="24"/>
          <w:szCs w:val="24"/>
          <w:lang w:val="x-none"/>
        </w:rPr>
        <w:t xml:space="preserve"> Когато наименованието, съответно името или адресът на бутилиращото предприятие, производителя, вносителя или търговеца се състоят от или съдържат ЗНП или ЗГУ,</w:t>
      </w:r>
      <w:r>
        <w:rPr>
          <w:rFonts w:ascii="Times New Roman" w:hAnsi="Times New Roman" w:cs="Times New Roman"/>
          <w:sz w:val="24"/>
          <w:szCs w:val="24"/>
          <w:lang w:val="x-none"/>
        </w:rPr>
        <w:t xml:space="preserve"> то фигурира върху етикета с букви, чиито размери не надвишават половината от размера на използваните букви за ЗНП или ЗГУ или за обозначаване на съответната категория лозаро-винарски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93.</w:t>
      </w:r>
      <w:r>
        <w:rPr>
          <w:rFonts w:ascii="Times New Roman" w:hAnsi="Times New Roman" w:cs="Times New Roman"/>
          <w:sz w:val="24"/>
          <w:szCs w:val="24"/>
          <w:lang w:val="x-none"/>
        </w:rPr>
        <w:t xml:space="preserve"> (1) Термините брют натюр, екстра брют, брют, екстра су</w:t>
      </w:r>
      <w:r>
        <w:rPr>
          <w:rFonts w:ascii="Times New Roman" w:hAnsi="Times New Roman" w:cs="Times New Roman"/>
          <w:sz w:val="24"/>
          <w:szCs w:val="24"/>
          <w:lang w:val="x-none"/>
        </w:rPr>
        <w:t>хо, сухо, полусухо и сладко, указващи типа на вината по чл. 34, ал. 2, се означават върху етикета на пенливо вино, пенливо-газирано вино, качествено пенливо вино или качествено ароматизирано пенливо вино съгласно приложение № 2, част I.</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съдържание</w:t>
      </w:r>
      <w:r>
        <w:rPr>
          <w:rFonts w:ascii="Times New Roman" w:hAnsi="Times New Roman" w:cs="Times New Roman"/>
          <w:sz w:val="24"/>
          <w:szCs w:val="24"/>
          <w:lang w:val="x-none"/>
        </w:rPr>
        <w:t>то на захар, изразено като фруктоза и глюкоза (включително захароза), позволява използването на два от термините, посочени в ал. 1, се избира само един от тези два термина.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94.</w:t>
      </w:r>
      <w:r>
        <w:rPr>
          <w:rFonts w:ascii="Times New Roman" w:hAnsi="Times New Roman" w:cs="Times New Roman"/>
          <w:sz w:val="24"/>
          <w:szCs w:val="24"/>
          <w:lang w:val="x-none"/>
        </w:rPr>
        <w:t xml:space="preserve"> Съдържанието на захар в продукта не може да се различава с повече от три гр</w:t>
      </w:r>
      <w:r>
        <w:rPr>
          <w:rFonts w:ascii="Times New Roman" w:hAnsi="Times New Roman" w:cs="Times New Roman"/>
          <w:sz w:val="24"/>
          <w:szCs w:val="24"/>
          <w:lang w:val="x-none"/>
        </w:rPr>
        <w:t>ама на литър от указаното върху етикета.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95.</w:t>
      </w:r>
      <w:r>
        <w:rPr>
          <w:rFonts w:ascii="Times New Roman" w:hAnsi="Times New Roman" w:cs="Times New Roman"/>
          <w:sz w:val="24"/>
          <w:szCs w:val="24"/>
          <w:lang w:val="x-none"/>
        </w:rPr>
        <w:t xml:space="preserve"> Наименованията "пенливо-газирано вино" и "искрящо-газирано вино" се допълват от изписан с букви от същия вид и със същата големина текст "получено чрез добавяне на въглероден диоксид" или "получено чрез доба</w:t>
      </w:r>
      <w:r>
        <w:rPr>
          <w:rFonts w:ascii="Times New Roman" w:hAnsi="Times New Roman" w:cs="Times New Roman"/>
          <w:sz w:val="24"/>
          <w:szCs w:val="24"/>
          <w:lang w:val="x-none"/>
        </w:rPr>
        <w:t>вяне на въглероден анхидрид", освен когато използваният език показва, че е добавен въглероден диоксид.</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96.</w:t>
      </w:r>
      <w:r>
        <w:rPr>
          <w:rFonts w:ascii="Times New Roman" w:hAnsi="Times New Roman" w:cs="Times New Roman"/>
          <w:sz w:val="24"/>
          <w:szCs w:val="24"/>
          <w:lang w:val="x-none"/>
        </w:rPr>
        <w:t xml:space="preserve"> (1) Номиналното количество се изразява в хектолитри, литри, сантилитри или милилитри, следвано от означението за единицата и за предварително опа</w:t>
      </w:r>
      <w:r>
        <w:rPr>
          <w:rFonts w:ascii="Times New Roman" w:hAnsi="Times New Roman" w:cs="Times New Roman"/>
          <w:sz w:val="24"/>
          <w:szCs w:val="24"/>
          <w:lang w:val="x-none"/>
        </w:rPr>
        <w:t>кованите продукти с еднакви количества - знака "е" за съответствие с метрологичните изисквания.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означаване на номиналното количество на предварително опаковани продукти се спазват изискванията на Наредбата за предварително опакованите количества п</w:t>
      </w:r>
      <w:r>
        <w:rPr>
          <w:rFonts w:ascii="Times New Roman" w:hAnsi="Times New Roman" w:cs="Times New Roman"/>
          <w:sz w:val="24"/>
          <w:szCs w:val="24"/>
          <w:lang w:val="x-none"/>
        </w:rPr>
        <w:t>родукти (обн., ДВ, бр. 19 от 2003 г.; попр., бр. 27 и 33 от 2003 г.; изм., бр. 114 от 2003 г., бр. 1 от 2005 г., бр. 40 от 2006 г., бр. 55 от 2008 г. и бр. 43 от 2009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97.</w:t>
      </w:r>
      <w:r>
        <w:rPr>
          <w:rFonts w:ascii="Times New Roman" w:hAnsi="Times New Roman" w:cs="Times New Roman"/>
          <w:sz w:val="24"/>
          <w:szCs w:val="24"/>
          <w:lang w:val="x-none"/>
        </w:rPr>
        <w:t xml:space="preserve"> Производствената партида се обозначава с латинската буква "L", придружена от</w:t>
      </w:r>
      <w:r>
        <w:rPr>
          <w:rFonts w:ascii="Times New Roman" w:hAnsi="Times New Roman" w:cs="Times New Roman"/>
          <w:sz w:val="24"/>
          <w:szCs w:val="24"/>
          <w:lang w:val="x-none"/>
        </w:rPr>
        <w:t xml:space="preserve"> цифри и/или букви, включващи поредния номер на произведения продукт, определен от производителя, и кодиращи датата, месеца и годината на бутилиране.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98.</w:t>
      </w:r>
      <w:r>
        <w:rPr>
          <w:rFonts w:ascii="Times New Roman" w:hAnsi="Times New Roman" w:cs="Times New Roman"/>
          <w:sz w:val="24"/>
          <w:szCs w:val="24"/>
          <w:lang w:val="x-none"/>
        </w:rPr>
        <w:t xml:space="preserve"> За обозначаване съдържанието на сулфити могат да се използват термините "сулфити" или "серен диокс</w:t>
      </w:r>
      <w:r>
        <w:rPr>
          <w:rFonts w:ascii="Times New Roman" w:hAnsi="Times New Roman" w:cs="Times New Roman"/>
          <w:sz w:val="24"/>
          <w:szCs w:val="24"/>
          <w:lang w:val="x-none"/>
        </w:rPr>
        <w:t>ид", изписани след думата "съдържа", както и да бъде използвана пиктограмата съгласно приложение № 3.</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Незадължителни данни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99.</w:t>
      </w:r>
      <w:r>
        <w:rPr>
          <w:rFonts w:ascii="Times New Roman" w:hAnsi="Times New Roman" w:cs="Times New Roman"/>
          <w:sz w:val="24"/>
          <w:szCs w:val="24"/>
          <w:lang w:val="x-none"/>
        </w:rPr>
        <w:t xml:space="preserve"> Етикетирането и представянето на лозаро-винарски продукти, които се предлагат на вътрешния пазар на Европейския с</w:t>
      </w:r>
      <w:r>
        <w:rPr>
          <w:rFonts w:ascii="Times New Roman" w:hAnsi="Times New Roman" w:cs="Times New Roman"/>
          <w:sz w:val="24"/>
          <w:szCs w:val="24"/>
          <w:lang w:val="x-none"/>
        </w:rPr>
        <w:t>ъюз или са предназначени за износ в трети държави, могат да съдържат следните незадължителни данни: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година на реколтата;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наименование на един или няколко винени сортове лози;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захарното съдържание;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традиционни наименования - за вина със ЗНП </w:t>
      </w:r>
      <w:r>
        <w:rPr>
          <w:rFonts w:ascii="Times New Roman" w:hAnsi="Times New Roman" w:cs="Times New Roman"/>
          <w:sz w:val="24"/>
          <w:szCs w:val="24"/>
          <w:lang w:val="x-none"/>
        </w:rPr>
        <w:t>или ЗГУ;</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символа на Европейския съюз, указващ ЗНП или ЗГУ;</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изрази, свързани с определени производствени методи;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наименование на друга географска единица, която е по-малка или по-голяма от определения район, даващ ЗНП или ЗГУ - за вина със ЗНП и</w:t>
      </w:r>
      <w:r>
        <w:rPr>
          <w:rFonts w:ascii="Times New Roman" w:hAnsi="Times New Roman" w:cs="Times New Roman"/>
          <w:sz w:val="24"/>
          <w:szCs w:val="24"/>
          <w:lang w:val="x-none"/>
        </w:rPr>
        <w:t>ли ЗГУ;</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търговско наименование;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препоръки за консумиране на виното;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данни за лицата, участвали в търговския оборот на напитката;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наименование, съответно име, седалище и адрес на дистрибутора и/или търговеца на дребно;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данни за истори</w:t>
      </w:r>
      <w:r>
        <w:rPr>
          <w:rFonts w:ascii="Times New Roman" w:hAnsi="Times New Roman" w:cs="Times New Roman"/>
          <w:sz w:val="24"/>
          <w:szCs w:val="24"/>
          <w:lang w:val="x-none"/>
        </w:rPr>
        <w:t>ята на виното или на производственото предприятие;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подпис на майстора винар, снимки на майстора или на екипа, произвел виното;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медали и отличия.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xml:space="preserve"> (1) Годината на реколтата може да се посочи върху етикетите на продукти съгласно чл. 99, т. </w:t>
      </w:r>
      <w:r>
        <w:rPr>
          <w:rFonts w:ascii="Times New Roman" w:hAnsi="Times New Roman" w:cs="Times New Roman"/>
          <w:sz w:val="24"/>
          <w:szCs w:val="24"/>
          <w:lang w:val="x-none"/>
        </w:rPr>
        <w:t>1, при условие че най-малко 85 на сто от гроздето, използвано за производството на продуктите, е добито през съответната година.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процента по ал. 1 не се включват количествата продукти, използвани за подслаждане, експедиционен ликьор, тиражен ликьор </w:t>
      </w:r>
      <w:r>
        <w:rPr>
          <w:rFonts w:ascii="Times New Roman" w:hAnsi="Times New Roman" w:cs="Times New Roman"/>
          <w:sz w:val="24"/>
          <w:szCs w:val="24"/>
          <w:lang w:val="x-none"/>
        </w:rPr>
        <w:t>и продукти, използвани за производството на ликьорни вина.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продукти, които традиционно се получават от грозде, набрано през януари или февруари, годината на реколтата, която се посочва върху етикета на вината, е предходната календарна година.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b/>
          <w:bCs/>
          <w:sz w:val="24"/>
          <w:szCs w:val="24"/>
          <w:lang w:val="x-none"/>
        </w:rPr>
        <w:t>01.</w:t>
      </w:r>
      <w:r>
        <w:rPr>
          <w:rFonts w:ascii="Times New Roman" w:hAnsi="Times New Roman" w:cs="Times New Roman"/>
          <w:sz w:val="24"/>
          <w:szCs w:val="24"/>
          <w:lang w:val="x-none"/>
        </w:rPr>
        <w:t xml:space="preserve"> За сортовите вина без ЗНП или ЗГУ годината на реколтата може да бъде посочена, при условие че са изпълнени изискванията на чл. 100 и определените с правилника за прилагане на закона изисквания.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102.</w:t>
      </w:r>
      <w:r>
        <w:rPr>
          <w:rFonts w:ascii="Times New Roman" w:hAnsi="Times New Roman" w:cs="Times New Roman"/>
          <w:sz w:val="24"/>
          <w:szCs w:val="24"/>
          <w:lang w:val="x-none"/>
        </w:rPr>
        <w:t xml:space="preserve"> (1) Наименованията на винените сортове лози или т</w:t>
      </w:r>
      <w:r>
        <w:rPr>
          <w:rFonts w:ascii="Times New Roman" w:hAnsi="Times New Roman" w:cs="Times New Roman"/>
          <w:sz w:val="24"/>
          <w:szCs w:val="24"/>
          <w:lang w:val="x-none"/>
        </w:rPr>
        <w:t>ехни синоними могат да се посочват върху етикета на лозаро-винарските продукти, при условие че са включени в класификацията на винените сортове лози.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за използване на наименованията на винените сортове лози или техните синоними за вина с про</w:t>
      </w:r>
      <w:r>
        <w:rPr>
          <w:rFonts w:ascii="Times New Roman" w:hAnsi="Times New Roman" w:cs="Times New Roman"/>
          <w:sz w:val="24"/>
          <w:szCs w:val="24"/>
          <w:lang w:val="x-none"/>
        </w:rPr>
        <w:t>изход от трети държави са в съответствие със: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правилата, приложими за винопроизводителите в съответната трета държава, 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имената на винени сортове лози или техни синоними, посочени в поне един списък, изготвен от следните представителни професионал</w:t>
      </w:r>
      <w:r>
        <w:rPr>
          <w:rFonts w:ascii="Times New Roman" w:hAnsi="Times New Roman" w:cs="Times New Roman"/>
          <w:sz w:val="24"/>
          <w:szCs w:val="24"/>
          <w:lang w:val="x-none"/>
        </w:rPr>
        <w:t>ни организации: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Международна организация по лозарство и винарство (OIV);</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Международен съюз за закрила на новите сортове растения (UPOV);</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Международен съвет за растителни генетични ресурси (IBPGR).</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103.</w:t>
      </w:r>
      <w:r>
        <w:rPr>
          <w:rFonts w:ascii="Times New Roman" w:hAnsi="Times New Roman" w:cs="Times New Roman"/>
          <w:sz w:val="24"/>
          <w:szCs w:val="24"/>
          <w:lang w:val="x-none"/>
        </w:rPr>
        <w:t xml:space="preserve"> (1) За продукти със ЗНП, ЗГУ или с гео</w:t>
      </w:r>
      <w:r>
        <w:rPr>
          <w:rFonts w:ascii="Times New Roman" w:hAnsi="Times New Roman" w:cs="Times New Roman"/>
          <w:sz w:val="24"/>
          <w:szCs w:val="24"/>
          <w:lang w:val="x-none"/>
        </w:rPr>
        <w:t xml:space="preserve">графско указание на трета държава наименованието на един винен сорт лоза или неговия синоним може да бъде посочено, при условие че най-малко 85 на сто от продуктите са произведени от този сорт при спазване изискванията на чл. 99.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За продукти със ЗНП, </w:t>
      </w:r>
      <w:r>
        <w:rPr>
          <w:rFonts w:ascii="Times New Roman" w:hAnsi="Times New Roman" w:cs="Times New Roman"/>
          <w:sz w:val="24"/>
          <w:szCs w:val="24"/>
          <w:lang w:val="x-none"/>
        </w:rPr>
        <w:t xml:space="preserve">ЗГУ или с географско указание на трета държава наименованията на два или повече винени сортове лози или техните синоними могат да бъдат посочени, при условие че 100 на сто от съответните продукти са произведени от тези сортове при спазване изискванията на </w:t>
      </w:r>
      <w:r>
        <w:rPr>
          <w:rFonts w:ascii="Times New Roman" w:hAnsi="Times New Roman" w:cs="Times New Roman"/>
          <w:sz w:val="24"/>
          <w:szCs w:val="24"/>
          <w:lang w:val="x-none"/>
        </w:rPr>
        <w:t xml:space="preserve">чл. 102.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случая по ал. 2 винените сортове лози се посочват в низходящ ред според използваната пропорция и с букви с еднаква големина.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104.</w:t>
      </w:r>
      <w:r>
        <w:rPr>
          <w:rFonts w:ascii="Times New Roman" w:hAnsi="Times New Roman" w:cs="Times New Roman"/>
          <w:sz w:val="24"/>
          <w:szCs w:val="24"/>
          <w:lang w:val="x-none"/>
        </w:rPr>
        <w:t xml:space="preserve"> (1) За сортовите вина без ЗНП или ЗГУ наименованията на винените сортове лози или техни синоними могат да </w:t>
      </w:r>
      <w:r>
        <w:rPr>
          <w:rFonts w:ascii="Times New Roman" w:hAnsi="Times New Roman" w:cs="Times New Roman"/>
          <w:sz w:val="24"/>
          <w:szCs w:val="24"/>
          <w:lang w:val="x-none"/>
        </w:rPr>
        <w:t>бъдат посочени, при условие че са спазени изискванията на чл. 103 и определените с правилника за прилагане на закона изисквания.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смесване на сортови вина без ЗНП или ЗГУ с произход от различни държави - членки на Европейския съюз, върху етикета не</w:t>
      </w:r>
      <w:r>
        <w:rPr>
          <w:rFonts w:ascii="Times New Roman" w:hAnsi="Times New Roman" w:cs="Times New Roman"/>
          <w:sz w:val="24"/>
          <w:szCs w:val="24"/>
          <w:lang w:val="x-none"/>
        </w:rPr>
        <w:t xml:space="preserve"> се посочва виненият сорт/винените сортове лози, освен ако едната от държавите членки не даде съгласие за това и осигури възможност за провеждането на съответните процедури по сертифициране, одобрение и контрол.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105.</w:t>
      </w:r>
      <w:r>
        <w:rPr>
          <w:rFonts w:ascii="Times New Roman" w:hAnsi="Times New Roman" w:cs="Times New Roman"/>
          <w:sz w:val="24"/>
          <w:szCs w:val="24"/>
          <w:lang w:val="x-none"/>
        </w:rPr>
        <w:t xml:space="preserve"> При пенливи вина и качествени пенли</w:t>
      </w:r>
      <w:r>
        <w:rPr>
          <w:rFonts w:ascii="Times New Roman" w:hAnsi="Times New Roman" w:cs="Times New Roman"/>
          <w:sz w:val="24"/>
          <w:szCs w:val="24"/>
          <w:lang w:val="x-none"/>
        </w:rPr>
        <w:t>ви вина наименованията на винени сортове лози, използвани като допълнение към описанието на продукта - "pinot blanc", "pinot noir", "pinot meunier" или "pinot gris" и еквивалентните им наименования на другите езици на Европейския съюз могат да бъдат замене</w:t>
      </w:r>
      <w:r>
        <w:rPr>
          <w:rFonts w:ascii="Times New Roman" w:hAnsi="Times New Roman" w:cs="Times New Roman"/>
          <w:sz w:val="24"/>
          <w:szCs w:val="24"/>
          <w:lang w:val="x-none"/>
        </w:rPr>
        <w:t>ни със синонима "pinot".</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106.</w:t>
      </w:r>
      <w:r>
        <w:rPr>
          <w:rFonts w:ascii="Times New Roman" w:hAnsi="Times New Roman" w:cs="Times New Roman"/>
          <w:sz w:val="24"/>
          <w:szCs w:val="24"/>
          <w:lang w:val="x-none"/>
        </w:rPr>
        <w:t xml:space="preserve"> Когато наименованието на винен сорт лоза съдържа или се състои от ЗНП или ЗГУ, това наименование не се използва при етикетирането на лозаро-винарски продукти, освен при етикетиране на продукти със ЗНП, ЗГУ или с географско</w:t>
      </w:r>
      <w:r>
        <w:rPr>
          <w:rFonts w:ascii="Times New Roman" w:hAnsi="Times New Roman" w:cs="Times New Roman"/>
          <w:sz w:val="24"/>
          <w:szCs w:val="24"/>
          <w:lang w:val="x-none"/>
        </w:rPr>
        <w:t xml:space="preserve"> указание на трета държава, при условие че са били одобрени съгласно европейските правила към 1 януари 2007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w:t>
      </w:r>
      <w:r>
        <w:rPr>
          <w:rFonts w:ascii="Times New Roman" w:hAnsi="Times New Roman" w:cs="Times New Roman"/>
          <w:sz w:val="24"/>
          <w:szCs w:val="24"/>
          <w:lang w:val="x-none"/>
        </w:rPr>
        <w:t xml:space="preserve"> Наименованията на винените сортове лози и техните синоними, които съдържат отчасти ЗНП или ЗГУ и пряко посочват географския елемент на З</w:t>
      </w:r>
      <w:r>
        <w:rPr>
          <w:rFonts w:ascii="Times New Roman" w:hAnsi="Times New Roman" w:cs="Times New Roman"/>
          <w:sz w:val="24"/>
          <w:szCs w:val="24"/>
          <w:lang w:val="x-none"/>
        </w:rPr>
        <w:t>НП или ЗГУ, могат да се посочват само върху етикети на продукти със ЗНП, ЗГУ или с географско указание на трета държава, при условие че са били одобрени по реда на чл. 106.</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108.</w:t>
      </w:r>
      <w:r>
        <w:rPr>
          <w:rFonts w:ascii="Times New Roman" w:hAnsi="Times New Roman" w:cs="Times New Roman"/>
          <w:sz w:val="24"/>
          <w:szCs w:val="24"/>
          <w:lang w:val="x-none"/>
        </w:rPr>
        <w:t xml:space="preserve"> Съдържанието на захар, изразено като глюкоза и фруктоза, се посочва върху </w:t>
      </w:r>
      <w:r>
        <w:rPr>
          <w:rFonts w:ascii="Times New Roman" w:hAnsi="Times New Roman" w:cs="Times New Roman"/>
          <w:sz w:val="24"/>
          <w:szCs w:val="24"/>
          <w:lang w:val="x-none"/>
        </w:rPr>
        <w:t>етикета на продуктите съгласно приложение № 2, част I.</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109.</w:t>
      </w:r>
      <w:r>
        <w:rPr>
          <w:rFonts w:ascii="Times New Roman" w:hAnsi="Times New Roman" w:cs="Times New Roman"/>
          <w:sz w:val="24"/>
          <w:szCs w:val="24"/>
          <w:lang w:val="x-none"/>
        </w:rPr>
        <w:t xml:space="preserve"> Когато съдържанието на захар в продуктите позволява използването на два от термините, посочени в приложение № 2, част II, върху етикета се посочва само един от термините.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xml:space="preserve"> Съдържанието</w:t>
      </w:r>
      <w:r>
        <w:rPr>
          <w:rFonts w:ascii="Times New Roman" w:hAnsi="Times New Roman" w:cs="Times New Roman"/>
          <w:sz w:val="24"/>
          <w:szCs w:val="24"/>
          <w:lang w:val="x-none"/>
        </w:rPr>
        <w:t xml:space="preserve"> на захар в продукта не може да се различава с повече от един грам на литър от указаното върху етикета.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xml:space="preserve"> Условията за посочване на традиционните наименования върху етикетите на вината със ЗНП и ЗГУ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112.</w:t>
      </w:r>
      <w:r>
        <w:rPr>
          <w:rFonts w:ascii="Times New Roman" w:hAnsi="Times New Roman" w:cs="Times New Roman"/>
          <w:sz w:val="24"/>
          <w:szCs w:val="24"/>
          <w:lang w:val="x-none"/>
        </w:rPr>
        <w:t xml:space="preserve"> (1) Условията за посочване на символите на Европейския съюз върху етикетите на вината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Наименованията "защитено наименование за произход" и "защитено географско указание" в рамките на символите</w:t>
      </w:r>
      <w:r>
        <w:rPr>
          <w:rFonts w:ascii="Times New Roman" w:hAnsi="Times New Roman" w:cs="Times New Roman"/>
          <w:sz w:val="24"/>
          <w:szCs w:val="24"/>
          <w:lang w:val="x-none"/>
        </w:rPr>
        <w:t xml:space="preserve"> по ал. 1 могат да бъдат заменени с еквивалентни изрази на друг официален език на Европейския съюз.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xml:space="preserve"> Условията за посочване на указания за определени производствени методи върху етикетите на вината, предлагани на пазара, се определят с правилника з</w:t>
      </w:r>
      <w:r>
        <w:rPr>
          <w:rFonts w:ascii="Times New Roman" w:hAnsi="Times New Roman" w:cs="Times New Roman"/>
          <w:sz w:val="24"/>
          <w:szCs w:val="24"/>
          <w:lang w:val="x-none"/>
        </w:rPr>
        <w:t>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114.</w:t>
      </w:r>
      <w:r>
        <w:rPr>
          <w:rFonts w:ascii="Times New Roman" w:hAnsi="Times New Roman" w:cs="Times New Roman"/>
          <w:sz w:val="24"/>
          <w:szCs w:val="24"/>
          <w:lang w:val="x-none"/>
        </w:rPr>
        <w:t xml:space="preserve"> Условията за посочване на наименованието на географската единица и указанията за географския район върху етикетите на вината със ЗНП, ЗГУ или с географско указание на трета държава, както и условията, при които се използва н</w:t>
      </w:r>
      <w:r>
        <w:rPr>
          <w:rFonts w:ascii="Times New Roman" w:hAnsi="Times New Roman" w:cs="Times New Roman"/>
          <w:sz w:val="24"/>
          <w:szCs w:val="24"/>
          <w:lang w:val="x-none"/>
        </w:rPr>
        <w:t>аименование на географска единица, по-малка от определения район, даващ наименованието за произход или географското указание,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115.</w:t>
      </w:r>
      <w:r>
        <w:rPr>
          <w:rFonts w:ascii="Times New Roman" w:hAnsi="Times New Roman" w:cs="Times New Roman"/>
          <w:sz w:val="24"/>
          <w:szCs w:val="24"/>
          <w:lang w:val="x-none"/>
        </w:rPr>
        <w:t xml:space="preserve"> Препоръките за консумиране на вината се прилагат за ястията, с които се</w:t>
      </w:r>
      <w:r>
        <w:rPr>
          <w:rFonts w:ascii="Times New Roman" w:hAnsi="Times New Roman" w:cs="Times New Roman"/>
          <w:sz w:val="24"/>
          <w:szCs w:val="24"/>
          <w:lang w:val="x-none"/>
        </w:rPr>
        <w:t xml:space="preserve"> препоръчва да бъдат сервирани, начина на съхраняване и сервиране, рецепти за коктейли и други.</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ПРЕВОЗ НА ЛОЗАРО-ВИНАРСКИ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Придружителни документи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116.</w:t>
      </w:r>
      <w:r>
        <w:rPr>
          <w:rFonts w:ascii="Times New Roman" w:hAnsi="Times New Roman" w:cs="Times New Roman"/>
          <w:sz w:val="24"/>
          <w:szCs w:val="24"/>
          <w:lang w:val="x-none"/>
        </w:rPr>
        <w:t xml:space="preserve"> (1) Производителите, вносителите и търговците съставят придружителен д</w:t>
      </w:r>
      <w:r>
        <w:rPr>
          <w:rFonts w:ascii="Times New Roman" w:hAnsi="Times New Roman" w:cs="Times New Roman"/>
          <w:sz w:val="24"/>
          <w:szCs w:val="24"/>
          <w:lang w:val="x-none"/>
        </w:rPr>
        <w:t>окумент при превоз на територията на страната или друга държава - членка на Европейския съюз, 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винено грозде и гроздова мъст - когато превозът е на разстояние, по-голямо от 40 километра;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концентрирана гроздова мъст, концентрирана и ректифицирана</w:t>
      </w:r>
      <w:r>
        <w:rPr>
          <w:rFonts w:ascii="Times New Roman" w:hAnsi="Times New Roman" w:cs="Times New Roman"/>
          <w:sz w:val="24"/>
          <w:szCs w:val="24"/>
          <w:lang w:val="x-none"/>
        </w:rPr>
        <w:t xml:space="preserve"> гроздова мъст, вино, както и наливни вина в съдове с обем над 60 литра.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Придружителен документ по ал. 1 се съставя на хартиен носител или в електронен вид, като съдържанието на електронните придружителни документи и тези на хартиен носител е идентичн</w:t>
      </w:r>
      <w:r>
        <w:rPr>
          <w:rFonts w:ascii="Times New Roman" w:hAnsi="Times New Roman" w:cs="Times New Roman"/>
          <w:sz w:val="24"/>
          <w:szCs w:val="24"/>
          <w:lang w:val="x-none"/>
        </w:rPr>
        <w:t>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Придружителният документ по ал. 1 се заверява от териториалното звено на ИАЛВ при превоз 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продуктите по ал. 1, т. 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продуктите по ал. 1, т. 2 - когато са произведени в обект на малък винопроизводител по смисъла на чл. 4, т. 9 от Закона </w:t>
      </w:r>
      <w:r>
        <w:rPr>
          <w:rFonts w:ascii="Times New Roman" w:hAnsi="Times New Roman" w:cs="Times New Roman"/>
          <w:sz w:val="24"/>
          <w:szCs w:val="24"/>
          <w:lang w:val="x-none"/>
        </w:rPr>
        <w:t xml:space="preserve">за акцизите и данъчните складове;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винено грозде, гроздова мъст, концентрирана гроздова мъст и концентрирана и ректифицирана гроздова мъст на територията на страната и на територията на държава - членка на Европейския съюз - след оформяне на внос и осво</w:t>
      </w:r>
      <w:r>
        <w:rPr>
          <w:rFonts w:ascii="Times New Roman" w:hAnsi="Times New Roman" w:cs="Times New Roman"/>
          <w:sz w:val="24"/>
          <w:szCs w:val="24"/>
          <w:lang w:val="x-none"/>
        </w:rPr>
        <w:t>бождаване за потребление.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Придружителният документ по ал. 1 се съставя от изпращача или вносителя и се използва само за един превоз.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се съставя придружителен документ по ал. 1 при превоз на лозаро-винарски продукти в случаите, посочени в чл. 2</w:t>
      </w:r>
      <w:r>
        <w:rPr>
          <w:rFonts w:ascii="Times New Roman" w:hAnsi="Times New Roman" w:cs="Times New Roman"/>
          <w:sz w:val="24"/>
          <w:szCs w:val="24"/>
          <w:lang w:val="x-none"/>
        </w:rPr>
        <w:t xml:space="preserve">5 от Регламент (ЕО) № 436/2009 на Комисията от 26 май 2009 г. за определяне на подробни правила за прилагане на Регламент (ЕО) № 479/2008 на Съвета по отношение на лозарския регистър, задължителните декларации и </w:t>
      </w:r>
      <w:r>
        <w:rPr>
          <w:rFonts w:ascii="Times New Roman" w:hAnsi="Times New Roman" w:cs="Times New Roman"/>
          <w:sz w:val="24"/>
          <w:szCs w:val="24"/>
          <w:lang w:val="x-none"/>
        </w:rPr>
        <w:lastRenderedPageBreak/>
        <w:t>събирането на информация с цел наблюдение на</w:t>
      </w:r>
      <w:r>
        <w:rPr>
          <w:rFonts w:ascii="Times New Roman" w:hAnsi="Times New Roman" w:cs="Times New Roman"/>
          <w:sz w:val="24"/>
          <w:szCs w:val="24"/>
          <w:lang w:val="x-none"/>
        </w:rPr>
        <w:t xml:space="preserve"> пазара, придружителните документи при превоза на продукти и регистрите, които е необходимо да се водят в лозаро-винарския сектор (ОВ, L 128/15 от 27 май 2009 г.), наричан по-нататък "Регламент (ЕО) № 436/2009".</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Образците на придружителните документи,</w:t>
      </w:r>
      <w:r>
        <w:rPr>
          <w:rFonts w:ascii="Times New Roman" w:hAnsi="Times New Roman" w:cs="Times New Roman"/>
          <w:sz w:val="24"/>
          <w:szCs w:val="24"/>
          <w:lang w:val="x-none"/>
        </w:rPr>
        <w:t xml:space="preserve"> както и условията и редът за превоз на продуктите по ал. 1 се определят с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117.</w:t>
      </w:r>
      <w:r>
        <w:rPr>
          <w:rFonts w:ascii="Times New Roman" w:hAnsi="Times New Roman" w:cs="Times New Roman"/>
          <w:sz w:val="24"/>
          <w:szCs w:val="24"/>
          <w:lang w:val="x-none"/>
        </w:rPr>
        <w:t xml:space="preserve"> (1) При превоз на вино под режим отложено плащане на акциз (РОПА) на територията на страната или от и до територията на друга държава - ч</w:t>
      </w:r>
      <w:r>
        <w:rPr>
          <w:rFonts w:ascii="Times New Roman" w:hAnsi="Times New Roman" w:cs="Times New Roman"/>
          <w:sz w:val="24"/>
          <w:szCs w:val="24"/>
          <w:lang w:val="x-none"/>
        </w:rPr>
        <w:t xml:space="preserve">ленка на Европейския съюз, се издава електронен административен документ (е-АД) по реда на Закона за акцизите и данъчните складове и не се съставя придружителен документ по чл. 116, ал. 1.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превоз на освободено за потребление вино се съставя придру</w:t>
      </w:r>
      <w:r>
        <w:rPr>
          <w:rFonts w:ascii="Times New Roman" w:hAnsi="Times New Roman" w:cs="Times New Roman"/>
          <w:sz w:val="24"/>
          <w:szCs w:val="24"/>
          <w:lang w:val="x-none"/>
        </w:rPr>
        <w:t>жителен документ по: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 116, ал. 3, т. 3 - когато превозът е на територията на страната;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105 от 2023 г. , в сила от 1.01.2024 г.) член 76ж, ал. 3 от Закона за акцизите и данъчните складове - когато превозът е до територията на дру</w:t>
      </w:r>
      <w:r>
        <w:rPr>
          <w:rFonts w:ascii="Times New Roman" w:hAnsi="Times New Roman" w:cs="Times New Roman"/>
          <w:sz w:val="24"/>
          <w:szCs w:val="24"/>
          <w:lang w:val="x-none"/>
        </w:rPr>
        <w:t>га държава - членка на Европейския съюз.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105 от 2023 г. , в сила от 1.01.2024 г.) Превозът на вино, освободено за потребление на територията на друга държава – членка на Европейския съюз, до територията на страната, се осъществява с до</w:t>
      </w:r>
      <w:r>
        <w:rPr>
          <w:rFonts w:ascii="Times New Roman" w:hAnsi="Times New Roman" w:cs="Times New Roman"/>
          <w:sz w:val="24"/>
          <w:szCs w:val="24"/>
          <w:lang w:val="x-none"/>
        </w:rPr>
        <w:t>кумента по чл. 76з, ал. 1 от Закона за акцизите и данъчните складове.</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Специална гаранция в лозаро-винарския сектор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118.</w:t>
      </w:r>
      <w:r>
        <w:rPr>
          <w:rFonts w:ascii="Times New Roman" w:hAnsi="Times New Roman" w:cs="Times New Roman"/>
          <w:sz w:val="24"/>
          <w:szCs w:val="24"/>
          <w:lang w:val="x-none"/>
        </w:rPr>
        <w:t xml:space="preserve"> (1) При внос на продукти по чл. 54, ал. 5 при подаване на митническата декларация за допускане на стоките за свободно обр</w:t>
      </w:r>
      <w:r>
        <w:rPr>
          <w:rFonts w:ascii="Times New Roman" w:hAnsi="Times New Roman" w:cs="Times New Roman"/>
          <w:sz w:val="24"/>
          <w:szCs w:val="24"/>
          <w:lang w:val="x-none"/>
        </w:rPr>
        <w:t>ащение вносителят представя специална гаранция - безусловна неотменяема банкова гаранция, издадена в полза на Агенция "Митници" в размер 30 на сто от декларираната входна цена на съответната партида.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Специалната гаранция по ал. 1 не се дължи при внос </w:t>
      </w:r>
      <w:r>
        <w:rPr>
          <w:rFonts w:ascii="Times New Roman" w:hAnsi="Times New Roman" w:cs="Times New Roman"/>
          <w:sz w:val="24"/>
          <w:szCs w:val="24"/>
          <w:lang w:val="x-none"/>
        </w:rPr>
        <w:t>на вино, което е бутилирано и етикетирано по начин, указващ, че продуктът е с произход от трета държава.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подаване на декларацията по ал. 1 вносителят посочва мястото, където ще съхранява, складира, обработва, преработва, бутилира или етикетира вне</w:t>
      </w:r>
      <w:r>
        <w:rPr>
          <w:rFonts w:ascii="Times New Roman" w:hAnsi="Times New Roman" w:cs="Times New Roman"/>
          <w:sz w:val="24"/>
          <w:szCs w:val="24"/>
          <w:lang w:val="x-none"/>
        </w:rPr>
        <w:t>сените продукти, и декларира писмено, че няма да ги преработва в продукти по приложение № 1 или да ги добавя към такива продукти на територията на Европейския съюз.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24 часа от допускане на стоките за свободно обращение Агенция "Митници" изпр</w:t>
      </w:r>
      <w:r>
        <w:rPr>
          <w:rFonts w:ascii="Times New Roman" w:hAnsi="Times New Roman" w:cs="Times New Roman"/>
          <w:sz w:val="24"/>
          <w:szCs w:val="24"/>
          <w:lang w:val="x-none"/>
        </w:rPr>
        <w:t>аща копие от декларацията по ал. 3 на ИАЛВ.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до 12 месеца от подаване на декларацията по ал. 1 вносителят представя в Агенция "Митници" писмено становище от ИАЛВ, че са спазени ограниченията по чл. 54, ал. 5, а когато продуктите са употребени за</w:t>
      </w:r>
      <w:r>
        <w:rPr>
          <w:rFonts w:ascii="Times New Roman" w:hAnsi="Times New Roman" w:cs="Times New Roman"/>
          <w:sz w:val="24"/>
          <w:szCs w:val="24"/>
          <w:lang w:val="x-none"/>
        </w:rPr>
        <w:t xml:space="preserve"> производството на вино, то е с етикет, указващ неговия произход.</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Гаранцията по ал. 1 се освобождава след представяне на становището по ал. 5.</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мотивирано искане на вносителя и след положително писмено становище на ИАЛВ срокът по ал. 5 може да</w:t>
      </w:r>
      <w:r>
        <w:rPr>
          <w:rFonts w:ascii="Times New Roman" w:hAnsi="Times New Roman" w:cs="Times New Roman"/>
          <w:sz w:val="24"/>
          <w:szCs w:val="24"/>
          <w:lang w:val="x-none"/>
        </w:rPr>
        <w:t xml:space="preserve"> бъде удължен еднократно от митническите органи с 6 месеца.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в срока по ал. 5 или 7 вносителят не представи становище от ИАЛВ по ал. 5, банковата гаранция се задържа, а продуктите се преработват или унищожават по реда на </w:t>
      </w:r>
      <w:r>
        <w:rPr>
          <w:rFonts w:ascii="Times New Roman" w:hAnsi="Times New Roman" w:cs="Times New Roman"/>
          <w:sz w:val="24"/>
          <w:szCs w:val="24"/>
          <w:lang w:val="x-none"/>
        </w:rPr>
        <w:lastRenderedPageBreak/>
        <w:t xml:space="preserve">чл. 71 - 74.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Услови</w:t>
      </w:r>
      <w:r>
        <w:rPr>
          <w:rFonts w:ascii="Times New Roman" w:hAnsi="Times New Roman" w:cs="Times New Roman"/>
          <w:sz w:val="24"/>
          <w:szCs w:val="24"/>
          <w:lang w:val="x-none"/>
        </w:rPr>
        <w:t>ята и редът за издаване на писменото становище на ИАЛВ по ал. 5 и 7 се определят с правилника за прилагане на закона.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девета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Категории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sz w:val="24"/>
          <w:szCs w:val="24"/>
          <w:lang w:val="x-none"/>
        </w:rPr>
        <w:t xml:space="preserve"> Спиртните напитки се определят и класифицират в категории.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120.</w:t>
      </w:r>
      <w:r>
        <w:rPr>
          <w:rFonts w:ascii="Times New Roman" w:hAnsi="Times New Roman" w:cs="Times New Roman"/>
          <w:sz w:val="24"/>
          <w:szCs w:val="24"/>
          <w:lang w:val="x-none"/>
        </w:rPr>
        <w:t xml:space="preserve"> (1) Спиртна напитка е алкохолна напитка, която е предназначена за човешка консумация, има специфични органолептични качества, минимално обемно алкохолно съдържание от 15 процента и е произведена: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директно или: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чрез дестилация на естествени фе</w:t>
      </w:r>
      <w:r>
        <w:rPr>
          <w:rFonts w:ascii="Times New Roman" w:hAnsi="Times New Roman" w:cs="Times New Roman"/>
          <w:sz w:val="24"/>
          <w:szCs w:val="24"/>
          <w:lang w:val="x-none"/>
        </w:rPr>
        <w:t>рментирали продукти, със или без добавяне на ароматични продукти, и/или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чрез накисване или друга подобна обработка на растителни продукти в етилов алкохол от земеделски произход и/или дестилати от земеделски произход, и/или спиртни напитки по смисъла н</w:t>
      </w:r>
      <w:r>
        <w:rPr>
          <w:rFonts w:ascii="Times New Roman" w:hAnsi="Times New Roman" w:cs="Times New Roman"/>
          <w:sz w:val="24"/>
          <w:szCs w:val="24"/>
          <w:lang w:val="x-none"/>
        </w:rPr>
        <w:t>а настоящия закон, и/или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чрез добавяне на ароматични продукти, захари или други разрешени подслаждащи продукти и/или други земеделски продукти, и/или храни към етилов алкохол от земеделски произход, и/или към дестилати от земеделски произход, и/или към</w:t>
      </w:r>
      <w:r>
        <w:rPr>
          <w:rFonts w:ascii="Times New Roman" w:hAnsi="Times New Roman" w:cs="Times New Roman"/>
          <w:sz w:val="24"/>
          <w:szCs w:val="24"/>
          <w:lang w:val="x-none"/>
        </w:rPr>
        <w:t xml:space="preserve"> спиртни напитки по смисъла на настоящия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или чрез смесване на спиртна напитка с едно или повече от следните: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други спиртни напитки, и/или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етилов алкохол от земеделски произход или дестилати от земеделски произход, и/или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други алкохол</w:t>
      </w:r>
      <w:r>
        <w:rPr>
          <w:rFonts w:ascii="Times New Roman" w:hAnsi="Times New Roman" w:cs="Times New Roman"/>
          <w:sz w:val="24"/>
          <w:szCs w:val="24"/>
          <w:lang w:val="x-none"/>
        </w:rPr>
        <w:t>ни напитки, и/или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Етилов алкохол от земеделски произход е течност, притежаваща следните свойства: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органолептични характеристики - без установим вкус, различен от този на суровината;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минимално алкохолно съдържание 96,0 обемни проце</w:t>
      </w:r>
      <w:r>
        <w:rPr>
          <w:rFonts w:ascii="Times New Roman" w:hAnsi="Times New Roman" w:cs="Times New Roman"/>
          <w:sz w:val="24"/>
          <w:szCs w:val="24"/>
          <w:lang w:val="x-none"/>
        </w:rPr>
        <w:t>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максимална стойност на остатъчните вещества: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обща киселинност - 1,5, изразена в грамове оцетна киселина на хектолитър алкохол при 100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естери - 1,3, изразени в грамове етилов ацетат на хектолитър алкохол при 100 обемни проц</w:t>
      </w:r>
      <w:r>
        <w:rPr>
          <w:rFonts w:ascii="Times New Roman" w:hAnsi="Times New Roman" w:cs="Times New Roman"/>
          <w:sz w:val="24"/>
          <w:szCs w:val="24"/>
          <w:lang w:val="x-none"/>
        </w:rPr>
        <w:t>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алдехиди - 0,5, изразени в грамове ацеталдехид на хектолитър алкохол при 100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висши алкохоли - 0,5, изразени в грамове метил-2-пропанол-1 на хектолитър алкохол при 100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метилов алкохол - 30, изразен в грамо</w:t>
      </w:r>
      <w:r>
        <w:rPr>
          <w:rFonts w:ascii="Times New Roman" w:hAnsi="Times New Roman" w:cs="Times New Roman"/>
          <w:sz w:val="24"/>
          <w:szCs w:val="24"/>
          <w:lang w:val="x-none"/>
        </w:rPr>
        <w:t>ве на хектолитър алкохол при 100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е) сух екстракт - 1,5, изразен в грамове на хектолитър алкохол при 100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летливи азотни основи - 0,1, изразени в грамове азот на хектолитър алкохол при 100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фурфурол </w:t>
      </w:r>
      <w:r>
        <w:rPr>
          <w:rFonts w:ascii="Times New Roman" w:hAnsi="Times New Roman" w:cs="Times New Roman"/>
          <w:sz w:val="24"/>
          <w:szCs w:val="24"/>
          <w:lang w:val="x-none"/>
        </w:rPr>
        <w:t>- без следи от наличие на такъв.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Дестилат от земеделски произход е алкохолна течност, получена чрез дестилация след алкохолна ферментация, която е получена изключително от суровини, посочени в чл. 128, и не притежава свойствата на етилов алкохол или с</w:t>
      </w:r>
      <w:r>
        <w:rPr>
          <w:rFonts w:ascii="Times New Roman" w:hAnsi="Times New Roman" w:cs="Times New Roman"/>
          <w:sz w:val="24"/>
          <w:szCs w:val="24"/>
          <w:lang w:val="x-none"/>
        </w:rPr>
        <w:t>пиртна напитка, но е запазила аромата и вкуса на използваните суровини.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121.</w:t>
      </w:r>
      <w:r>
        <w:rPr>
          <w:rFonts w:ascii="Times New Roman" w:hAnsi="Times New Roman" w:cs="Times New Roman"/>
          <w:sz w:val="24"/>
          <w:szCs w:val="24"/>
          <w:lang w:val="x-none"/>
        </w:rPr>
        <w:t xml:space="preserve"> (1) Техническите определения и изисквания за категориите спиртни напитки, етилов алкохол от земеделски произход, дестилат от земеделски произход, както и основните понятия при</w:t>
      </w:r>
      <w:r>
        <w:rPr>
          <w:rFonts w:ascii="Times New Roman" w:hAnsi="Times New Roman" w:cs="Times New Roman"/>
          <w:sz w:val="24"/>
          <w:szCs w:val="24"/>
          <w:lang w:val="x-none"/>
        </w:rPr>
        <w:t xml:space="preserve"> производството на продуктите (видовете суровини и технологични операции и практики) са установени в Регламент (ЕО) № 110/2008 на Европейския парламент и на Съвета от 15 януари 2008 г. относно определението, описанието, представянето, етикетирането и защит</w:t>
      </w:r>
      <w:r>
        <w:rPr>
          <w:rFonts w:ascii="Times New Roman" w:hAnsi="Times New Roman" w:cs="Times New Roman"/>
          <w:sz w:val="24"/>
          <w:szCs w:val="24"/>
          <w:lang w:val="x-none"/>
        </w:rPr>
        <w:t>ата на географските указания на спиртните напитки и за отмяна на Регламент (ЕИО) № 1576/89 на Съвета (ОВ, L 39/16 от 13 февруари 2008 г.), наричан по-нататък "Регламент (ЕО) № 110/2008".</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производството на спиртни напитки не се разрешава влагането </w:t>
      </w:r>
      <w:r>
        <w:rPr>
          <w:rFonts w:ascii="Times New Roman" w:hAnsi="Times New Roman" w:cs="Times New Roman"/>
          <w:sz w:val="24"/>
          <w:szCs w:val="24"/>
          <w:lang w:val="x-none"/>
        </w:rPr>
        <w:t>на етилов алкохол от неземеделски произход (синтетичен спирт).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Категориите спиртни напитки са: ром, уиски (whisky или whiskey), зърнена дестилатна спиртна напитка, винена дестилатна спиртна напитка, бренди (brandy или weinbrand), дестилатна спиртна на</w:t>
      </w:r>
      <w:r>
        <w:rPr>
          <w:rFonts w:ascii="Times New Roman" w:hAnsi="Times New Roman" w:cs="Times New Roman"/>
          <w:sz w:val="24"/>
          <w:szCs w:val="24"/>
          <w:lang w:val="x-none"/>
        </w:rPr>
        <w:t>питка от гроздови джибри или гроздова джиброва дестилатна спиртна напитка, дестилатна спиртна напитка от плодови джибри, дестилатна спиртна напитка от стафиди или raisin brandy, плодова дестилатна спиртна напитка, ябълкова дестилатна спиртна напитка и круш</w:t>
      </w:r>
      <w:r>
        <w:rPr>
          <w:rFonts w:ascii="Times New Roman" w:hAnsi="Times New Roman" w:cs="Times New Roman"/>
          <w:sz w:val="24"/>
          <w:szCs w:val="24"/>
          <w:lang w:val="x-none"/>
        </w:rPr>
        <w:t>ова дестилатна спиртна напитка, медена дестилатна спиртна напитка, hefebrand или дестилатна спиртна напитка от утайки, bierbrand или eau de vie de biere, topinambur или дестилатна спиртна напитка от йерусалимски артишок, водка, дестилатна спиртна напитка (</w:t>
      </w:r>
      <w:r>
        <w:rPr>
          <w:rFonts w:ascii="Times New Roman" w:hAnsi="Times New Roman" w:cs="Times New Roman"/>
          <w:sz w:val="24"/>
          <w:szCs w:val="24"/>
          <w:lang w:val="x-none"/>
        </w:rPr>
        <w:t>предхождана от името на плода), получена чрез накисване и дестилация, geist (с името на използвания плод или суровина), спиртна напитка от тинтява, хвойнови спиртни напитки, джин (gin), дестилиран джин (gin), London gin, кимови спиртни напитки, аkvavit или</w:t>
      </w:r>
      <w:r>
        <w:rPr>
          <w:rFonts w:ascii="Times New Roman" w:hAnsi="Times New Roman" w:cs="Times New Roman"/>
          <w:sz w:val="24"/>
          <w:szCs w:val="24"/>
          <w:lang w:val="x-none"/>
        </w:rPr>
        <w:t xml:space="preserve"> aquavit, анасонови спиртни напитки, pastis, рastis de Marseille, аnis, дестилиран anis, спиртни напитки с горчив вкус или bitter, ароматизирана водка, ликьор, крем от (следвано от името на използвания плод или суровина), сreme de cassis, guignolet, рunch </w:t>
      </w:r>
      <w:r>
        <w:rPr>
          <w:rFonts w:ascii="Times New Roman" w:hAnsi="Times New Roman" w:cs="Times New Roman"/>
          <w:sz w:val="24"/>
          <w:szCs w:val="24"/>
          <w:lang w:val="x-none"/>
        </w:rPr>
        <w:t>au rhum, sloe gin, sambuca, Maraschino, Marrasquino или Maraskino, nocinо, ликьор на яйчна основа или advocaat, или avocat, или advokat, яйчен ликьор, mistra, vakeva glogi или spritglogg, berenburg или beerenburg, меден нектар или нектар от медовина.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w:t>
      </w:r>
      <w:r>
        <w:rPr>
          <w:rFonts w:ascii="Times New Roman" w:hAnsi="Times New Roman" w:cs="Times New Roman"/>
          <w:sz w:val="24"/>
          <w:szCs w:val="24"/>
          <w:lang w:val="x-none"/>
        </w:rPr>
        <w:t xml:space="preserve">Етиловият алкохол, използван при производството на спиртни напитки и на всичките им съставки за разтварянето на оцветителите, ароматните вещества или другите разрешени добавки при производството на спиртни напитки, трябва да бъде със земеделски произход и </w:t>
      </w:r>
      <w:r>
        <w:rPr>
          <w:rFonts w:ascii="Times New Roman" w:hAnsi="Times New Roman" w:cs="Times New Roman"/>
          <w:sz w:val="24"/>
          <w:szCs w:val="24"/>
          <w:lang w:val="x-none"/>
        </w:rPr>
        <w:t>предназначен за хранителни цели.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122.</w:t>
      </w:r>
      <w:r>
        <w:rPr>
          <w:rFonts w:ascii="Times New Roman" w:hAnsi="Times New Roman" w:cs="Times New Roman"/>
          <w:sz w:val="24"/>
          <w:szCs w:val="24"/>
          <w:lang w:val="x-none"/>
        </w:rPr>
        <w:t xml:space="preserve"> (1) За консумация се предлагат само безопасни спиртни напитки, които отговарят на изискванията на този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Наименованията на спиртните напитки по чл. 121, ал. 3 могат да се използват за тяхното означаване и</w:t>
      </w:r>
      <w:r>
        <w:rPr>
          <w:rFonts w:ascii="Times New Roman" w:hAnsi="Times New Roman" w:cs="Times New Roman"/>
          <w:sz w:val="24"/>
          <w:szCs w:val="24"/>
          <w:lang w:val="x-none"/>
        </w:rPr>
        <w:t xml:space="preserve"> търговско представяне само ако напитките напълно отговарят на съответните изисквания за съответната категория.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2015 г.) Напитките, които не отговарят на определените </w:t>
      </w:r>
      <w:r>
        <w:rPr>
          <w:rFonts w:ascii="Times New Roman" w:hAnsi="Times New Roman" w:cs="Times New Roman"/>
          <w:sz w:val="24"/>
          <w:szCs w:val="24"/>
          <w:lang w:val="x-none"/>
        </w:rPr>
        <w:lastRenderedPageBreak/>
        <w:t>изисквания, могат да бъдат предлагани на пазара и да носят озн</w:t>
      </w:r>
      <w:r>
        <w:rPr>
          <w:rFonts w:ascii="Times New Roman" w:hAnsi="Times New Roman" w:cs="Times New Roman"/>
          <w:sz w:val="24"/>
          <w:szCs w:val="24"/>
          <w:lang w:val="x-none"/>
        </w:rPr>
        <w:t xml:space="preserve">ачението "спиртна напитка", при условие че техният състав е предварително одобрен от министъра на здравеопазването или от оправомощен от него заместник-министър, а технологията за производството им е одобрена от министъра на икономиката или от оправомощен </w:t>
      </w:r>
      <w:r>
        <w:rPr>
          <w:rFonts w:ascii="Times New Roman" w:hAnsi="Times New Roman" w:cs="Times New Roman"/>
          <w:sz w:val="24"/>
          <w:szCs w:val="24"/>
          <w:lang w:val="x-none"/>
        </w:rPr>
        <w:t xml:space="preserve">от него заместник-министър. Изискването за одобряване на състава от министъра на здравеопазването или от оправомощен от него заместник-министър се прилага и за ликьори от лековити билки съгласно чл. 130, ал. 4, т. 2.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За напитки с означението "спиртни </w:t>
      </w:r>
      <w:r>
        <w:rPr>
          <w:rFonts w:ascii="Times New Roman" w:hAnsi="Times New Roman" w:cs="Times New Roman"/>
          <w:sz w:val="24"/>
          <w:szCs w:val="24"/>
          <w:lang w:val="x-none"/>
        </w:rPr>
        <w:t>напитки", предлагани за консумация в търговската мрежа, не се разрешава означаване с допълнителни думи или изрази, като "род", "вид", "тип", "метод", "имитация", "стил", "марка", "с вкус на", "с аромат на" или други сходни наименования.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Наименованията</w:t>
      </w:r>
      <w:r>
        <w:rPr>
          <w:rFonts w:ascii="Times New Roman" w:hAnsi="Times New Roman" w:cs="Times New Roman"/>
          <w:sz w:val="24"/>
          <w:szCs w:val="24"/>
          <w:lang w:val="x-none"/>
        </w:rPr>
        <w:t xml:space="preserve"> на спиртните напитки могат да бъдат допълнени с географско указание, при условие че фазата на производството, при която спиртните напитки получават своите специфични или окончателни характеристики и свойства, се извършва в съответния географски район.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w:t>
      </w:r>
      <w:r>
        <w:rPr>
          <w:rFonts w:ascii="Times New Roman" w:hAnsi="Times New Roman" w:cs="Times New Roman"/>
          <w:b/>
          <w:bCs/>
          <w:sz w:val="24"/>
          <w:szCs w:val="24"/>
          <w:lang w:val="x-none"/>
        </w:rPr>
        <w:t>. 123.</w:t>
      </w:r>
      <w:r>
        <w:rPr>
          <w:rFonts w:ascii="Times New Roman" w:hAnsi="Times New Roman" w:cs="Times New Roman"/>
          <w:sz w:val="24"/>
          <w:szCs w:val="24"/>
          <w:lang w:val="x-none"/>
        </w:rPr>
        <w:t xml:space="preserve"> (1) Традиционни български спиртни напитки и продукти са напитки и продукти, приготвяни в Република България по специална технология в места или региони, придали им специфични характеристики и свойства. Традиционни български спиртни напитки и продукт</w:t>
      </w:r>
      <w:r>
        <w:rPr>
          <w:rFonts w:ascii="Times New Roman" w:hAnsi="Times New Roman" w:cs="Times New Roman"/>
          <w:sz w:val="24"/>
          <w:szCs w:val="24"/>
          <w:lang w:val="x-none"/>
        </w:rPr>
        <w:t>и са винена, гроздова, джиброва и плодова ракия, ракия от плодови джибри, анасонова спиртна напитка "Мастика", мента, винен, зърнен и плодов дестилат.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Винена ракия е винена дестилатна спиртна напитка с минимално алкохолно съдържание 37,5 обемни процен</w:t>
      </w:r>
      <w:r>
        <w:rPr>
          <w:rFonts w:ascii="Times New Roman" w:hAnsi="Times New Roman" w:cs="Times New Roman"/>
          <w:sz w:val="24"/>
          <w:szCs w:val="24"/>
          <w:lang w:val="x-none"/>
        </w:rPr>
        <w:t>та, която 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получена чрез дестилация до 86 обемни процента на вино, подсилено вино или чрез редестилация до 86 обемни процента на винен дестилат;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 съдържание на летливи вещества, равно или по-голямо на 125 грама на хектолитър, при 100 обемни пр</w:t>
      </w:r>
      <w:r>
        <w:rPr>
          <w:rFonts w:ascii="Times New Roman" w:hAnsi="Times New Roman" w:cs="Times New Roman"/>
          <w:sz w:val="24"/>
          <w:szCs w:val="24"/>
          <w:lang w:val="x-none"/>
        </w:rPr>
        <w:t>оцента алкохол;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 максимално съдържание на метилов алкохол 200 грама на хектолитър при 100 обемни процента алкохол;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със специфични органолептични характеристики.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е отлежала, винената ракия може да продължи да се предлага с наименованиет</w:t>
      </w:r>
      <w:r>
        <w:rPr>
          <w:rFonts w:ascii="Times New Roman" w:hAnsi="Times New Roman" w:cs="Times New Roman"/>
          <w:sz w:val="24"/>
          <w:szCs w:val="24"/>
          <w:lang w:val="x-none"/>
        </w:rPr>
        <w:t>о "винена ракия", при условие че е отлежала в дъбови съдове в продължение най-малко на една година или в продължение минимум на 6 месеца в дъбови бъчви с вместимост, по-малка от 1000 литра.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Гроздова ракия е винена дестилатна спиртна напитка с минималн</w:t>
      </w:r>
      <w:r>
        <w:rPr>
          <w:rFonts w:ascii="Times New Roman" w:hAnsi="Times New Roman" w:cs="Times New Roman"/>
          <w:sz w:val="24"/>
          <w:szCs w:val="24"/>
          <w:lang w:val="x-none"/>
        </w:rPr>
        <w:t>о алкохолно съдържание 40 обемни процента, която: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получена чрез единична или двойна дестилация до 65 обемни процента на вино, получено от грозде, като виното, получено от 100 килограма грозде, не може да надвишава 75 литра, 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състав и органоле</w:t>
      </w:r>
      <w:r>
        <w:rPr>
          <w:rFonts w:ascii="Times New Roman" w:hAnsi="Times New Roman" w:cs="Times New Roman"/>
          <w:sz w:val="24"/>
          <w:szCs w:val="24"/>
          <w:lang w:val="x-none"/>
        </w:rPr>
        <w:t>птични характеристики отговаря на изискванията за производство на винена ракия.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е отлежала, гроздовата ракия може да продължи да се предлага с наименованието "гроздова ракия", при условие че е отлежала в дъбови съдове в продължение най-малко на</w:t>
      </w:r>
      <w:r>
        <w:rPr>
          <w:rFonts w:ascii="Times New Roman" w:hAnsi="Times New Roman" w:cs="Times New Roman"/>
          <w:sz w:val="24"/>
          <w:szCs w:val="24"/>
          <w:lang w:val="x-none"/>
        </w:rPr>
        <w:t xml:space="preserve"> една година или в продължение минимум на 6 месеца в дъбови бъчви с вместимост, по-малка от 1000 литра.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Джиброва ракия (ракия от гроздови джибри) е дестилатна спиртна напитка от гроздови джибри с минимално алкохолно съдържание 37,5 обемни процента, ко</w:t>
      </w:r>
      <w:r>
        <w:rPr>
          <w:rFonts w:ascii="Times New Roman" w:hAnsi="Times New Roman" w:cs="Times New Roman"/>
          <w:sz w:val="24"/>
          <w:szCs w:val="24"/>
          <w:lang w:val="x-none"/>
        </w:rPr>
        <w:t>гато: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е получена от ферментирали и дестилирани гроздови джибри или директно чрез водна пара, или след добавяне на вода;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количеството винени утайки, добавено към гроздовите джибри, не надвишава 25 кг на 100 кг използвани гроздови джибри;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количес</w:t>
      </w:r>
      <w:r>
        <w:rPr>
          <w:rFonts w:ascii="Times New Roman" w:hAnsi="Times New Roman" w:cs="Times New Roman"/>
          <w:sz w:val="24"/>
          <w:szCs w:val="24"/>
          <w:lang w:val="x-none"/>
        </w:rPr>
        <w:t>твото алкохол, извлечено от винените утайки, не превишава 35 на сто от общото алкохолно съдържание в крайния продукт;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дестилацията е извършена в присъствието на самите джибри до 86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е извършена редестилация до 86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w:t>
      </w:r>
      <w:r>
        <w:rPr>
          <w:rFonts w:ascii="Times New Roman" w:hAnsi="Times New Roman" w:cs="Times New Roman"/>
          <w:sz w:val="24"/>
          <w:szCs w:val="24"/>
          <w:lang w:val="x-none"/>
        </w:rPr>
        <w:t>. има съдържание на летливи субстанции, равно или по-голямо от 140 грама на хектолитър при 100 обемни процента алкохол, и с максимално съдържание на метилов алкохол 1000 грама на хектолитър при 100 обемни процента алкохол.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Плодова ракия е плодова дест</w:t>
      </w:r>
      <w:r>
        <w:rPr>
          <w:rFonts w:ascii="Times New Roman" w:hAnsi="Times New Roman" w:cs="Times New Roman"/>
          <w:sz w:val="24"/>
          <w:szCs w:val="24"/>
          <w:lang w:val="x-none"/>
        </w:rPr>
        <w:t>илатна спиртна напитка с минимално алкохолно съдържание 37,5 обемни процента, която 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получена изключително чрез дестилация до 86 обемни процента на ферментирал месест плод или мъст на месест плод в присъствието или не на костилките от плода;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 </w:t>
      </w:r>
      <w:r>
        <w:rPr>
          <w:rFonts w:ascii="Times New Roman" w:hAnsi="Times New Roman" w:cs="Times New Roman"/>
          <w:sz w:val="24"/>
          <w:szCs w:val="24"/>
          <w:lang w:val="x-none"/>
        </w:rPr>
        <w:t>съдържание на летливи субстанции, равно или по-голямо от 200 грама на хектолитър, при 100 обемни процента алкохол;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 максимално съдържание на метилов алкохол до 1000 грама на хектолитър при 100 обемни процента алкохол;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със съдържание на циановодоро</w:t>
      </w:r>
      <w:r>
        <w:rPr>
          <w:rFonts w:ascii="Times New Roman" w:hAnsi="Times New Roman" w:cs="Times New Roman"/>
          <w:sz w:val="24"/>
          <w:szCs w:val="24"/>
          <w:lang w:val="x-none"/>
        </w:rPr>
        <w:t>дна киселина, не по-високо от 7 грама на хектолитър, при 100 обемни процента алкохол за плодова ракия, произведена от плодове с костилки;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със специфични органолептични характеристики.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Плодовата ракия може да носи наименованието "ракия", допълнено </w:t>
      </w:r>
      <w:r>
        <w:rPr>
          <w:rFonts w:ascii="Times New Roman" w:hAnsi="Times New Roman" w:cs="Times New Roman"/>
          <w:sz w:val="24"/>
          <w:szCs w:val="24"/>
          <w:lang w:val="x-none"/>
        </w:rPr>
        <w:t>с името на плода, като например: "сливова ракия" (от сорта "Prunus domestica), "кайсиева ракия" (от сорта "Armeniaca vulgaris"), ракия от праскови, ябълки, круши, смокини, мирабели, цитрусови плодове или от друг плод, когато е произведена изключително само</w:t>
      </w:r>
      <w:r>
        <w:rPr>
          <w:rFonts w:ascii="Times New Roman" w:hAnsi="Times New Roman" w:cs="Times New Roman"/>
          <w:sz w:val="24"/>
          <w:szCs w:val="24"/>
          <w:lang w:val="x-none"/>
        </w:rPr>
        <w:t xml:space="preserve"> от посочения вид плод.</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Крушовата ракия може да носи наименованието "Вилямова" ("Williams"), когато е произведена само от круши от сорта "Williams".</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Плодова ракия по ал. 7 е и спиртната напитка, получена от два или повече вида плод, когато са фе</w:t>
      </w:r>
      <w:r>
        <w:rPr>
          <w:rFonts w:ascii="Times New Roman" w:hAnsi="Times New Roman" w:cs="Times New Roman"/>
          <w:sz w:val="24"/>
          <w:szCs w:val="24"/>
          <w:lang w:val="x-none"/>
        </w:rPr>
        <w:t>рментирали и дестилирани заедно.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Ракия от плодови джибри е дестилатна спиртна напитка от плодови джибри с минимално алкохолно съдържание 37,5 обемни процента, която 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получена чрез ферментация и дестилация до 86 обемни процента на плодови джибри</w:t>
      </w:r>
      <w:r>
        <w:rPr>
          <w:rFonts w:ascii="Times New Roman" w:hAnsi="Times New Roman" w:cs="Times New Roman"/>
          <w:sz w:val="24"/>
          <w:szCs w:val="24"/>
          <w:lang w:val="x-none"/>
        </w:rPr>
        <w:t>;</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максимално съдържание на метилов алкохол 1500 грама на хектолитър при 100 обемни процента алкохол;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със специфични органолептични характеристики.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Анасонова спиртна напитка "Мастика" е спиртна напитка със специфични органолептични характери</w:t>
      </w:r>
      <w:r>
        <w:rPr>
          <w:rFonts w:ascii="Times New Roman" w:hAnsi="Times New Roman" w:cs="Times New Roman"/>
          <w:sz w:val="24"/>
          <w:szCs w:val="24"/>
          <w:lang w:val="x-none"/>
        </w:rPr>
        <w:t>стики, с минимално алкохолно съдържание 47 обемни процента, която е получена чрез ароматизиране на етилов алкохол от земеделски произход с анетол, изолиран чрез ректификация на етерични масла от звездовиден анасон (Illicium verum), зелен анасон (Pimpinella</w:t>
      </w:r>
      <w:r>
        <w:rPr>
          <w:rFonts w:ascii="Times New Roman" w:hAnsi="Times New Roman" w:cs="Times New Roman"/>
          <w:sz w:val="24"/>
          <w:szCs w:val="24"/>
          <w:lang w:val="x-none"/>
        </w:rPr>
        <w:t xml:space="preserve"> anissum), резене (Foeniculum vulgare) или от друго растение, което съдържа същия основен ароматен компонент в количество, не по-малко от 2,5 грама на литър, захар, не по-малко от 40 грама на литър, с добавяне или без добавяне на дъвково </w:t>
      </w:r>
      <w:r>
        <w:rPr>
          <w:rFonts w:ascii="Times New Roman" w:hAnsi="Times New Roman" w:cs="Times New Roman"/>
          <w:sz w:val="24"/>
          <w:szCs w:val="24"/>
          <w:lang w:val="x-none"/>
        </w:rPr>
        <w:lastRenderedPageBreak/>
        <w:t>масло и/или аромат</w:t>
      </w:r>
      <w:r>
        <w:rPr>
          <w:rFonts w:ascii="Times New Roman" w:hAnsi="Times New Roman" w:cs="Times New Roman"/>
          <w:sz w:val="24"/>
          <w:szCs w:val="24"/>
          <w:lang w:val="x-none"/>
        </w:rPr>
        <w:t>ен дестилат.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Мента (ментовка) е спиртна напитка - ликьор със специфични органолептични характеристики, с минимално алкохолно съдържание 25 обемни процента, която е получена чрез ароматизиране на етилов алкохол от земеделски произход с ментово масло с</w:t>
      </w:r>
      <w:r>
        <w:rPr>
          <w:rFonts w:ascii="Times New Roman" w:hAnsi="Times New Roman" w:cs="Times New Roman"/>
          <w:sz w:val="24"/>
          <w:szCs w:val="24"/>
          <w:lang w:val="x-none"/>
        </w:rPr>
        <w:t>ъс съдържание, не по-малко от 0,2 грама на литър и със съдържание на захар в крайния продукт, не по-малко от 130 грама на литър.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Винен дестилат е алкохолна течност, притежаваща показателите съгласно приложение № 4, която е получена чрез единична и/ил</w:t>
      </w:r>
      <w:r>
        <w:rPr>
          <w:rFonts w:ascii="Times New Roman" w:hAnsi="Times New Roman" w:cs="Times New Roman"/>
          <w:sz w:val="24"/>
          <w:szCs w:val="24"/>
          <w:lang w:val="x-none"/>
        </w:rPr>
        <w:t>и двойна дестилация до 86 обемни процента на ферментирали: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вино;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вино, подсилено вино или комбинации от тях, или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виноматериали.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Зърнен дестилат е алкохолна течност, притежаваща показателите съгласно приложение № 4, която е получена чрез е</w:t>
      </w:r>
      <w:r>
        <w:rPr>
          <w:rFonts w:ascii="Times New Roman" w:hAnsi="Times New Roman" w:cs="Times New Roman"/>
          <w:sz w:val="24"/>
          <w:szCs w:val="24"/>
          <w:lang w:val="x-none"/>
        </w:rPr>
        <w:t>динична и/или двойна дестилация до 95 обемни процента на озахарена чрез ензими мъст от зърнени култури или продукти от тях, ферментирали под въздействието на дрожди.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Плодов дестилат е алкохолна течност, притежаваща показателите съгласно приложение № </w:t>
      </w:r>
      <w:r>
        <w:rPr>
          <w:rFonts w:ascii="Times New Roman" w:hAnsi="Times New Roman" w:cs="Times New Roman"/>
          <w:sz w:val="24"/>
          <w:szCs w:val="24"/>
          <w:lang w:val="x-none"/>
        </w:rPr>
        <w:t>4, която е получена чрез единична и/или двойна дестилация до 86 обемни процента на ферментирали един или повече видове месест плод или мъст от него.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Основните физико-химични показатели на традиционните български спиртни напитки и продукти по ал. 2, 4</w:t>
      </w:r>
      <w:r>
        <w:rPr>
          <w:rFonts w:ascii="Times New Roman" w:hAnsi="Times New Roman" w:cs="Times New Roman"/>
          <w:sz w:val="24"/>
          <w:szCs w:val="24"/>
          <w:lang w:val="x-none"/>
        </w:rPr>
        <w:t>, 6, 7, 11, 14, 15 и 16 са определени съгласно приложение № 4.</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на етилов алкохол от земеделски произход, дестилати и спиртни напитки. Технологични практики и правила относно предлагането им на пазара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124.</w:t>
      </w:r>
      <w:r>
        <w:rPr>
          <w:rFonts w:ascii="Times New Roman" w:hAnsi="Times New Roman" w:cs="Times New Roman"/>
          <w:sz w:val="24"/>
          <w:szCs w:val="24"/>
          <w:lang w:val="x-none"/>
        </w:rPr>
        <w:t xml:space="preserve"> Производителите и търго</w:t>
      </w:r>
      <w:r>
        <w:rPr>
          <w:rFonts w:ascii="Times New Roman" w:hAnsi="Times New Roman" w:cs="Times New Roman"/>
          <w:sz w:val="24"/>
          <w:szCs w:val="24"/>
          <w:lang w:val="x-none"/>
        </w:rPr>
        <w:t>вците на етилов алкохол от земеделски произход, дестилати и спиртни напитки са длъжни 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осигуряват безопасността на продуктите;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прилагат добри практики на всички етапи от производството на продуктите, тяхната дистрибуция и предлагане на пазара.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125.</w:t>
      </w:r>
      <w:r>
        <w:rPr>
          <w:rFonts w:ascii="Times New Roman" w:hAnsi="Times New Roman" w:cs="Times New Roman"/>
          <w:sz w:val="24"/>
          <w:szCs w:val="24"/>
          <w:lang w:val="x-none"/>
        </w:rPr>
        <w:t xml:space="preserve"> Лицата по чл. 124 могат да внедрят и поддържат система за анализ на опасността и критични контролни точки (НАССР) или процедури в съответствие с принципите й, когато цялостното внедряване на системата е неприложимо.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126.</w:t>
      </w:r>
      <w:r>
        <w:rPr>
          <w:rFonts w:ascii="Times New Roman" w:hAnsi="Times New Roman" w:cs="Times New Roman"/>
          <w:sz w:val="24"/>
          <w:szCs w:val="24"/>
          <w:lang w:val="x-none"/>
        </w:rPr>
        <w:t xml:space="preserve"> На пазара се предлагат </w:t>
      </w:r>
      <w:r>
        <w:rPr>
          <w:rFonts w:ascii="Times New Roman" w:hAnsi="Times New Roman" w:cs="Times New Roman"/>
          <w:sz w:val="24"/>
          <w:szCs w:val="24"/>
          <w:lang w:val="x-none"/>
        </w:rPr>
        <w:t>само безопасни спиртни напитки и продукти, които отговарят на изискванията на този закон и на техническите спецификации на производителите.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127.</w:t>
      </w:r>
      <w:r>
        <w:rPr>
          <w:rFonts w:ascii="Times New Roman" w:hAnsi="Times New Roman" w:cs="Times New Roman"/>
          <w:sz w:val="24"/>
          <w:szCs w:val="24"/>
          <w:lang w:val="x-none"/>
        </w:rPr>
        <w:t xml:space="preserve"> При производството, съхранението, превоза и предлагането на етилов алкохол от земеделски произход, дестилат</w:t>
      </w:r>
      <w:r>
        <w:rPr>
          <w:rFonts w:ascii="Times New Roman" w:hAnsi="Times New Roman" w:cs="Times New Roman"/>
          <w:sz w:val="24"/>
          <w:szCs w:val="24"/>
          <w:lang w:val="x-none"/>
        </w:rPr>
        <w:t>и и спиртни напитки се разрешава използването на съдове и съоръжения, изработени или вътрешно покрити само с материали, разрешени за контакт с хранителни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128.</w:t>
      </w:r>
      <w:r>
        <w:rPr>
          <w:rFonts w:ascii="Times New Roman" w:hAnsi="Times New Roman" w:cs="Times New Roman"/>
          <w:sz w:val="24"/>
          <w:szCs w:val="24"/>
          <w:lang w:val="x-none"/>
        </w:rPr>
        <w:t xml:space="preserve"> Суровините, от които може да се произвежда етилов алкохол от земеделски произход и </w:t>
      </w:r>
      <w:r>
        <w:rPr>
          <w:rFonts w:ascii="Times New Roman" w:hAnsi="Times New Roman" w:cs="Times New Roman"/>
          <w:sz w:val="24"/>
          <w:szCs w:val="24"/>
          <w:lang w:val="x-none"/>
        </w:rPr>
        <w:t>дестилат от земеделски произход, са: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зърнени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продукти на мелничарската промишленост;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малц, нишестени продукти, глутен, инулин;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цвеклова захар, тръстикова захар, захар на кристали;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други захари, захарни сиропи, изкуствен мед (с</w:t>
      </w:r>
      <w:r>
        <w:rPr>
          <w:rFonts w:ascii="Times New Roman" w:hAnsi="Times New Roman" w:cs="Times New Roman"/>
          <w:sz w:val="24"/>
          <w:szCs w:val="24"/>
          <w:lang w:val="x-none"/>
        </w:rPr>
        <w:t>месен или не с естествен), карамел;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меласи, обезцветени или 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ароматизирани или оцветени захари, сиропи, меласи, но невключващи плодови сокове, съдържащи добавена захар в каквото и да е количество;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зеленчуци за ядене и някои корени и грудки;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плодове за ядене и кори от цитрусови плодове.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129.</w:t>
      </w:r>
      <w:r>
        <w:rPr>
          <w:rFonts w:ascii="Times New Roman" w:hAnsi="Times New Roman" w:cs="Times New Roman"/>
          <w:sz w:val="24"/>
          <w:szCs w:val="24"/>
          <w:lang w:val="x-none"/>
        </w:rPr>
        <w:t xml:space="preserve"> При производството на етилов алкохол от земеделски произход, дестилати и спиртни напитки, освен посочените в т. 3 - 10 от Приложение I на Регламент (ЕО) № 110/2008, са разрешени и технологични прак</w:t>
      </w:r>
      <w:r>
        <w:rPr>
          <w:rFonts w:ascii="Times New Roman" w:hAnsi="Times New Roman" w:cs="Times New Roman"/>
          <w:sz w:val="24"/>
          <w:szCs w:val="24"/>
          <w:lang w:val="x-none"/>
        </w:rPr>
        <w:t>тики съгласно приложение № 12.</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130.</w:t>
      </w:r>
      <w:r>
        <w:rPr>
          <w:rFonts w:ascii="Times New Roman" w:hAnsi="Times New Roman" w:cs="Times New Roman"/>
          <w:sz w:val="24"/>
          <w:szCs w:val="24"/>
          <w:lang w:val="x-none"/>
        </w:rPr>
        <w:t xml:space="preserve"> (1) При производството на спиртни напитки могат да се използват добавки и оцветители към храните при условията на наредба на министъра на здравеопазването за изискванията към използване на добавки в храните.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w:t>
      </w:r>
      <w:r>
        <w:rPr>
          <w:rFonts w:ascii="Times New Roman" w:hAnsi="Times New Roman" w:cs="Times New Roman"/>
          <w:sz w:val="24"/>
          <w:szCs w:val="24"/>
          <w:lang w:val="x-none"/>
        </w:rPr>
        <w:t xml:space="preserve"> производството на спиртни напитки се използват само естествени ароматични вещества и ароматични препарати, освен когато изрично е предвидено друго в Регламент (ЕО) № 110/2008 или в този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Ароматизанти могат да се използват при условията на наред</w:t>
      </w:r>
      <w:r>
        <w:rPr>
          <w:rFonts w:ascii="Times New Roman" w:hAnsi="Times New Roman" w:cs="Times New Roman"/>
          <w:sz w:val="24"/>
          <w:szCs w:val="24"/>
          <w:lang w:val="x-none"/>
        </w:rPr>
        <w:t>ба на министъра на здравеопазването за изискванията към използване на ароматизанти в храните.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могат да се използват ароматични вещества при производството на следните ликьори: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плодови ликьори: касис, череша, вишна, малина, черница, боровинка, ц</w:t>
      </w:r>
      <w:r>
        <w:rPr>
          <w:rFonts w:ascii="Times New Roman" w:hAnsi="Times New Roman" w:cs="Times New Roman"/>
          <w:sz w:val="24"/>
          <w:szCs w:val="24"/>
          <w:lang w:val="x-none"/>
        </w:rPr>
        <w:t>итрусови плодове, дива къпина, арктическа къпина, червена боровинка, блатна боровинка, морски зърнастец, ананас;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ликьори от растения: роза, мента, тинтява, анасоново семе, алпийски пелин, лековити билки.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131.</w:t>
      </w:r>
      <w:r>
        <w:rPr>
          <w:rFonts w:ascii="Times New Roman" w:hAnsi="Times New Roman" w:cs="Times New Roman"/>
          <w:sz w:val="24"/>
          <w:szCs w:val="24"/>
          <w:lang w:val="x-none"/>
        </w:rPr>
        <w:t xml:space="preserve"> (1) Забранява се продажбата на наливни </w:t>
      </w:r>
      <w:r>
        <w:rPr>
          <w:rFonts w:ascii="Times New Roman" w:hAnsi="Times New Roman" w:cs="Times New Roman"/>
          <w:sz w:val="24"/>
          <w:szCs w:val="24"/>
          <w:lang w:val="x-none"/>
        </w:rPr>
        <w:t>(небутилирани)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Разпоредбата на ал. 1 не се прилага за продажби между регистрирани производители на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Забранява се опаковането (бутилирането) и продажбата на спиртни напитки в пластмасови опаковки.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Разпоредбата</w:t>
      </w:r>
      <w:r>
        <w:rPr>
          <w:rFonts w:ascii="Times New Roman" w:hAnsi="Times New Roman" w:cs="Times New Roman"/>
          <w:sz w:val="24"/>
          <w:szCs w:val="24"/>
          <w:lang w:val="x-none"/>
        </w:rPr>
        <w:t xml:space="preserve"> на ал. 3 не се прилага за продажба на спиртни напитки в опаковки (бутилки) с вместимост до 0,5 литра включително.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Забранява се предлагането на пазара на винени ракии, гроздови ракии, джиброви ракии и бренди, произведени в Република България, които не</w:t>
      </w:r>
      <w:r>
        <w:rPr>
          <w:rFonts w:ascii="Times New Roman" w:hAnsi="Times New Roman" w:cs="Times New Roman"/>
          <w:sz w:val="24"/>
          <w:szCs w:val="24"/>
          <w:lang w:val="x-none"/>
        </w:rPr>
        <w:t xml:space="preserve"> притежават сертификат за автентичност.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Всяка партида от етилов алкохол от земеделски произход, дестилат от земеделски произход и спиртни напитки се придружава от протокол от изпитване, издаден от акредитирана лаборатория.</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Регистриране на п</w:t>
      </w:r>
      <w:r>
        <w:rPr>
          <w:rFonts w:ascii="Times New Roman" w:hAnsi="Times New Roman" w:cs="Times New Roman"/>
          <w:b/>
          <w:bCs/>
          <w:sz w:val="36"/>
          <w:szCs w:val="36"/>
          <w:lang w:val="x-none"/>
        </w:rPr>
        <w:t>роизводителите на етилов алкохол, дестилати и спиртни напитки. Технически спецификации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132.</w:t>
      </w:r>
      <w:r>
        <w:rPr>
          <w:rFonts w:ascii="Times New Roman" w:hAnsi="Times New Roman" w:cs="Times New Roman"/>
          <w:sz w:val="24"/>
          <w:szCs w:val="24"/>
          <w:lang w:val="x-none"/>
        </w:rPr>
        <w:t xml:space="preserve"> (1) Производство на етилов алкохол от земеделски произход, дестилати и спиртни напитки с цел продажба се извършва от търговци, регистрирани по Търговския закон</w:t>
      </w:r>
      <w:r>
        <w:rPr>
          <w:rFonts w:ascii="Times New Roman" w:hAnsi="Times New Roman" w:cs="Times New Roman"/>
          <w:sz w:val="24"/>
          <w:szCs w:val="24"/>
          <w:lang w:val="x-none"/>
        </w:rPr>
        <w:t>, Закона за кооперациите или по националното им законодателство, които са вписани в регистъра на производителите на етилов алкохол от земеделски произход, дестилати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2015 г.) В Министерството на икономиката се в</w:t>
      </w:r>
      <w:r>
        <w:rPr>
          <w:rFonts w:ascii="Times New Roman" w:hAnsi="Times New Roman" w:cs="Times New Roman"/>
          <w:sz w:val="24"/>
          <w:szCs w:val="24"/>
          <w:lang w:val="x-none"/>
        </w:rPr>
        <w:t>оди регистър на производителите на етилов алкохол от земеделски произход, дестилати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2015 г.) Регистърът по ал. 2 се води по образец съгласно приложение № 5. Регистърът е публичен, поддържа се в електронен вид и</w:t>
      </w:r>
      <w:r>
        <w:rPr>
          <w:rFonts w:ascii="Times New Roman" w:hAnsi="Times New Roman" w:cs="Times New Roman"/>
          <w:sz w:val="24"/>
          <w:szCs w:val="24"/>
          <w:lang w:val="x-none"/>
        </w:rPr>
        <w:t xml:space="preserve"> се публикува на интернет страницата на Министерството на икономиката.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14 от 2015 г.) При вписване в регистъра на производителите на етилов алкохол от земеделски произход, дестилати и спиртни напитки се издава удостоверение от министър</w:t>
      </w:r>
      <w:r>
        <w:rPr>
          <w:rFonts w:ascii="Times New Roman" w:hAnsi="Times New Roman" w:cs="Times New Roman"/>
          <w:sz w:val="24"/>
          <w:szCs w:val="24"/>
          <w:lang w:val="x-none"/>
        </w:rPr>
        <w:t>а на икономиката или от оправомощен от него заместник-министър.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Удостоверението по ал. 4 съдържа: номер и датата на регистрация; наименование (фирма); седалище и адрес на управление на заявителя; единен идентификационен код (ЕИК) по Закона за търговск</w:t>
      </w:r>
      <w:r>
        <w:rPr>
          <w:rFonts w:ascii="Times New Roman" w:hAnsi="Times New Roman" w:cs="Times New Roman"/>
          <w:sz w:val="24"/>
          <w:szCs w:val="24"/>
          <w:lang w:val="x-none"/>
        </w:rPr>
        <w:t>ия регистър; местонахождение на инсталираните производствени мощности; описание на производствените мощности; списък на произвежданите напитки и продукти; трите имена и единен граждански номер (ЕГН) на лицето/лицата, представляващо производителя; трите име</w:t>
      </w:r>
      <w:r>
        <w:rPr>
          <w:rFonts w:ascii="Times New Roman" w:hAnsi="Times New Roman" w:cs="Times New Roman"/>
          <w:sz w:val="24"/>
          <w:szCs w:val="24"/>
          <w:lang w:val="x-none"/>
        </w:rPr>
        <w:t xml:space="preserve">на и ЕГН (личен номер или личен номер за чужденец) на лицата, които водят производствения процес и правят вписвания в дневниците по чл. 146.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В един производствен обект производство може да извършва само едно регистрирано лице.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133.</w:t>
      </w:r>
      <w:r>
        <w:rPr>
          <w:rFonts w:ascii="Times New Roman" w:hAnsi="Times New Roman" w:cs="Times New Roman"/>
          <w:sz w:val="24"/>
          <w:szCs w:val="24"/>
          <w:lang w:val="x-none"/>
        </w:rPr>
        <w:t xml:space="preserve"> (1) Ракии за се</w:t>
      </w:r>
      <w:r>
        <w:rPr>
          <w:rFonts w:ascii="Times New Roman" w:hAnsi="Times New Roman" w:cs="Times New Roman"/>
          <w:sz w:val="24"/>
          <w:szCs w:val="24"/>
          <w:lang w:val="x-none"/>
        </w:rPr>
        <w:t>мейна консумация се изваряват от грозде и плодове - собствено производство на физически лица, в специализирани малки обекти за дестилиране по смисъла на чл. 4, т. 8 от Закона за акцизите и данъчните складове, предназначени за производство на ракия (пунктов</w:t>
      </w:r>
      <w:r>
        <w:rPr>
          <w:rFonts w:ascii="Times New Roman" w:hAnsi="Times New Roman" w:cs="Times New Roman"/>
          <w:sz w:val="24"/>
          <w:szCs w:val="24"/>
          <w:lang w:val="x-none"/>
        </w:rPr>
        <w:t xml:space="preserve">е за изваряване на ракия) и регистрирани по реда на чл. 57 от Закона за акцизите и данъчните складове.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Собственици или наематели на специализирани малки обекти за дестилиране (пунктове) могат да бъдат само лица, които са правно и икономически независи</w:t>
      </w:r>
      <w:r>
        <w:rPr>
          <w:rFonts w:ascii="Times New Roman" w:hAnsi="Times New Roman" w:cs="Times New Roman"/>
          <w:sz w:val="24"/>
          <w:szCs w:val="24"/>
          <w:lang w:val="x-none"/>
        </w:rPr>
        <w:t>ми от който и да е друг обект за дестилиране и не осъществяват дейността си по предоставен лиценз.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134.</w:t>
      </w:r>
      <w:r>
        <w:rPr>
          <w:rFonts w:ascii="Times New Roman" w:hAnsi="Times New Roman" w:cs="Times New Roman"/>
          <w:sz w:val="24"/>
          <w:szCs w:val="24"/>
          <w:lang w:val="x-none"/>
        </w:rPr>
        <w:t xml:space="preserve"> (Изм. – ДВ, бр. 14 от 2015 г.) Производителите на етилов алкохол от земеделски произход, дестилати и спиртни напитки, предназначени за продажба, се </w:t>
      </w:r>
      <w:r>
        <w:rPr>
          <w:rFonts w:ascii="Times New Roman" w:hAnsi="Times New Roman" w:cs="Times New Roman"/>
          <w:sz w:val="24"/>
          <w:szCs w:val="24"/>
          <w:lang w:val="x-none"/>
        </w:rPr>
        <w:t>регистрират в Министерството на икономиката, като подават следните документи: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заявление за регистрация с посочване на ЕИК по Закона за търговския регистър или данни за търговска регистрация по националното законодателството с приложен документ, който я</w:t>
      </w:r>
      <w:r>
        <w:rPr>
          <w:rFonts w:ascii="Times New Roman" w:hAnsi="Times New Roman" w:cs="Times New Roman"/>
          <w:sz w:val="24"/>
          <w:szCs w:val="24"/>
          <w:lang w:val="x-none"/>
        </w:rPr>
        <w:t xml:space="preserve"> удостоверява и отразява лицето, което представлява търговеца;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техническа справка за откритите и закритите производствени обекти или складове с посочена квадратура и местонахождението им, пълно описание на технологичното оборудване, включително съдовет</w:t>
      </w:r>
      <w:r>
        <w:rPr>
          <w:rFonts w:ascii="Times New Roman" w:hAnsi="Times New Roman" w:cs="Times New Roman"/>
          <w:sz w:val="24"/>
          <w:szCs w:val="24"/>
          <w:lang w:val="x-none"/>
        </w:rPr>
        <w:t>е и техния обем;</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оригинал или нотариално заверено копие на документ, удостоверяващ въвеждането на обекта в експлоатация, издаден по реда на Закона за устройство на територията;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техническа спецификация за производство на етилов алкохол от земеделски</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lastRenderedPageBreak/>
        <w:t>произход, дестилати или спиртни напитки - два екземпляра;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декларация от производителя за извършване на производство съгласно изискванията на този закон по образец съгласно приложение № 6;</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списък с трите имена и ЕГН (личен номер или личен номер за </w:t>
      </w:r>
      <w:r>
        <w:rPr>
          <w:rFonts w:ascii="Times New Roman" w:hAnsi="Times New Roman" w:cs="Times New Roman"/>
          <w:sz w:val="24"/>
          <w:szCs w:val="24"/>
          <w:lang w:val="x-none"/>
        </w:rPr>
        <w:t xml:space="preserve">чужденец) на лицата, които водят производствения процес и извършват вписвания в дневниците по чл. 146;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(изм. – ДВ, бр. 14 от 2015 г., доп., бр. 17 от 2018 г., в сила от 23.02.2018 г.) документ за платена такса за вписване в регистъра в размер, определе</w:t>
      </w:r>
      <w:r>
        <w:rPr>
          <w:rFonts w:ascii="Times New Roman" w:hAnsi="Times New Roman" w:cs="Times New Roman"/>
          <w:sz w:val="24"/>
          <w:szCs w:val="24"/>
          <w:lang w:val="x-none"/>
        </w:rPr>
        <w:t>н с тарифата за таксите, които се събират в системата на Министерството на икономиката по Закона за държавните такси, когато плащането не е извършено по електронен път.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135.</w:t>
      </w:r>
      <w:r>
        <w:rPr>
          <w:rFonts w:ascii="Times New Roman" w:hAnsi="Times New Roman" w:cs="Times New Roman"/>
          <w:sz w:val="24"/>
          <w:szCs w:val="24"/>
          <w:lang w:val="x-none"/>
        </w:rPr>
        <w:t xml:space="preserve"> (1) (Изм. – ДВ, бр. 14 от 2015 г.) В срок до три работни дни от получаване на </w:t>
      </w:r>
      <w:r>
        <w:rPr>
          <w:rFonts w:ascii="Times New Roman" w:hAnsi="Times New Roman" w:cs="Times New Roman"/>
          <w:sz w:val="24"/>
          <w:szCs w:val="24"/>
          <w:lang w:val="x-none"/>
        </w:rPr>
        <w:t>заявлението по чл. 134 оправомощени от министъра на икономиката длъжностни лица извършват проверка на приложените към него документи.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до три работни дни от приключване на проверката длъжностните лица по ал. 1 писмено уведомяват заявителя за отс</w:t>
      </w:r>
      <w:r>
        <w:rPr>
          <w:rFonts w:ascii="Times New Roman" w:hAnsi="Times New Roman" w:cs="Times New Roman"/>
          <w:sz w:val="24"/>
          <w:szCs w:val="24"/>
          <w:lang w:val="x-none"/>
        </w:rPr>
        <w:t>траняване на установени непълноти и/или неточности по представените документи. В срок до 14 работни дни от получаване на уведомлението заявителят отстранява непълнотите и/или неточностите.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136.</w:t>
      </w:r>
      <w:r>
        <w:rPr>
          <w:rFonts w:ascii="Times New Roman" w:hAnsi="Times New Roman" w:cs="Times New Roman"/>
          <w:sz w:val="24"/>
          <w:szCs w:val="24"/>
          <w:lang w:val="x-none"/>
        </w:rPr>
        <w:t xml:space="preserve"> (1) (Изм. – ДВ, бр. 14 от 2015 г.) В срок до 10 работни дн</w:t>
      </w:r>
      <w:r>
        <w:rPr>
          <w:rFonts w:ascii="Times New Roman" w:hAnsi="Times New Roman" w:cs="Times New Roman"/>
          <w:sz w:val="24"/>
          <w:szCs w:val="24"/>
          <w:lang w:val="x-none"/>
        </w:rPr>
        <w:t>и от приключване на проверката по чл. 135, ал. 1 или от датата на отстраняване на непълноти и/или неточности по чл. 135, ал. 2 длъжностни лица от Министерството на икономиката извършват проверка на място на производствените обекти.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w:t>
      </w:r>
      <w:r>
        <w:rPr>
          <w:rFonts w:ascii="Times New Roman" w:hAnsi="Times New Roman" w:cs="Times New Roman"/>
          <w:sz w:val="24"/>
          <w:szCs w:val="24"/>
          <w:lang w:val="x-none"/>
        </w:rPr>
        <w:t>от 2015 г.) В срок до 10 работни дни от приключване на проверката по ал. 1 длъжностните лица по ал. 1 изготвят доклад за резултатите от проверката и предлагат на министъра на икономиката или на оправомощен от него заместник-министър да издаде удостоверение</w:t>
      </w:r>
      <w:r>
        <w:rPr>
          <w:rFonts w:ascii="Times New Roman" w:hAnsi="Times New Roman" w:cs="Times New Roman"/>
          <w:sz w:val="24"/>
          <w:szCs w:val="24"/>
          <w:lang w:val="x-none"/>
        </w:rPr>
        <w:t xml:space="preserve"> за вписване в регистъра на производителите на етилов алкохол от земеделски произход, дестилати и спиртни напитки, съответно мотивирана заповед за отказ.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Удостоверението за вписване се връчва на производителя или на негов представител, упълномощен с н</w:t>
      </w:r>
      <w:r>
        <w:rPr>
          <w:rFonts w:ascii="Times New Roman" w:hAnsi="Times New Roman" w:cs="Times New Roman"/>
          <w:sz w:val="24"/>
          <w:szCs w:val="24"/>
          <w:lang w:val="x-none"/>
        </w:rPr>
        <w:t>отариално заверено пълномощно.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14 от 2015 г.) В случай на изгубване, кражба или унищожаване на удостоверението за вписване в регистъра производителят подава заявление до министъра на икономиката за издаване на дубликат.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w:t>
      </w:r>
      <w:r>
        <w:rPr>
          <w:rFonts w:ascii="Times New Roman" w:hAnsi="Times New Roman" w:cs="Times New Roman"/>
          <w:sz w:val="24"/>
          <w:szCs w:val="24"/>
          <w:lang w:val="x-none"/>
        </w:rPr>
        <w:t xml:space="preserve"> (1) (И</w:t>
      </w:r>
      <w:r>
        <w:rPr>
          <w:rFonts w:ascii="Times New Roman" w:hAnsi="Times New Roman" w:cs="Times New Roman"/>
          <w:sz w:val="24"/>
          <w:szCs w:val="24"/>
          <w:lang w:val="x-none"/>
        </w:rPr>
        <w:t>зм. – ДВ, бр. 14 от 2015 г.) Министърът на икономиката или оправомощен от него заместник-министър отказва с мотивирана заповед вписване в регистъра на производителите на етилов алкохол от земеделски произход, дестилати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непълноти </w:t>
      </w:r>
      <w:r>
        <w:rPr>
          <w:rFonts w:ascii="Times New Roman" w:hAnsi="Times New Roman" w:cs="Times New Roman"/>
          <w:sz w:val="24"/>
          <w:szCs w:val="24"/>
          <w:lang w:val="x-none"/>
        </w:rPr>
        <w:t xml:space="preserve">и/или неточности в представените документи, които не са отстранени в срока по чл. 135, ал. 2;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заявлението е подадено преди изтичането на 12 месеца от влизането в сила на заповедта за заличаване от регистъра по чл. 140, ал. 1, т. 4, буква "б" или</w:t>
      </w:r>
      <w:r>
        <w:rPr>
          <w:rFonts w:ascii="Times New Roman" w:hAnsi="Times New Roman" w:cs="Times New Roman"/>
          <w:sz w:val="24"/>
          <w:szCs w:val="24"/>
          <w:lang w:val="x-none"/>
        </w:rPr>
        <w:t xml:space="preserve"> т. 5 или преди осигуряването на необходимите условия в случаите по чл. 140, ал. 1, т. 4, буква "а", освен ако заповедта за заличаване е била отменена от съда като незаконосъобразна;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при извършената проверка е установено, че заявителят не разпол</w:t>
      </w:r>
      <w:r>
        <w:rPr>
          <w:rFonts w:ascii="Times New Roman" w:hAnsi="Times New Roman" w:cs="Times New Roman"/>
          <w:sz w:val="24"/>
          <w:szCs w:val="24"/>
          <w:lang w:val="x-none"/>
        </w:rPr>
        <w:t>ага с необходимите технологични възможности за производство на заявените напитки и/или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Заповедта по ал. 1 се съобщава и може да се обжалва по реда на Административнопроцесуалния кодекс.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138.</w:t>
      </w:r>
      <w:r>
        <w:rPr>
          <w:rFonts w:ascii="Times New Roman" w:hAnsi="Times New Roman" w:cs="Times New Roman"/>
          <w:sz w:val="24"/>
          <w:szCs w:val="24"/>
          <w:lang w:val="x-none"/>
        </w:rPr>
        <w:t xml:space="preserve"> Възникналите права по вписаната регистрация не</w:t>
      </w:r>
      <w:r>
        <w:rPr>
          <w:rFonts w:ascii="Times New Roman" w:hAnsi="Times New Roman" w:cs="Times New Roman"/>
          <w:sz w:val="24"/>
          <w:szCs w:val="24"/>
          <w:lang w:val="x-none"/>
        </w:rPr>
        <w:t xml:space="preserve"> могат да се прехвърлят и преотстъпват освен при преобразуване на търговско дружество по реда на Търговския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139.</w:t>
      </w:r>
      <w:r>
        <w:rPr>
          <w:rFonts w:ascii="Times New Roman" w:hAnsi="Times New Roman" w:cs="Times New Roman"/>
          <w:sz w:val="24"/>
          <w:szCs w:val="24"/>
          <w:lang w:val="x-none"/>
        </w:rPr>
        <w:t xml:space="preserve"> (1) (Изм. – ДВ, бр. 14 от 2015 г., бр. 17 от 2018 г., в сила от 23.02.2018 г.) При промяна на обстоятелствата по чл. 134 в 14-дневен</w:t>
      </w:r>
      <w:r>
        <w:rPr>
          <w:rFonts w:ascii="Times New Roman" w:hAnsi="Times New Roman" w:cs="Times New Roman"/>
          <w:sz w:val="24"/>
          <w:szCs w:val="24"/>
          <w:lang w:val="x-none"/>
        </w:rPr>
        <w:t xml:space="preserve"> срок от настъпването им производителят подава до министъра на икономиката заявление за вписване на промяната. Към заявлението се прилагат документите, удостоверяващи промяната, както и документ за платена такса за разглеждане на заявлението съгласно тариф</w:t>
      </w:r>
      <w:r>
        <w:rPr>
          <w:rFonts w:ascii="Times New Roman" w:hAnsi="Times New Roman" w:cs="Times New Roman"/>
          <w:sz w:val="24"/>
          <w:szCs w:val="24"/>
          <w:lang w:val="x-none"/>
        </w:rPr>
        <w:t>ата за таксите, които се събират от Министерството на икономиката по Закона за държавните такси, когато плащането не е извършено по електронен път.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промяна на обстоятелствата в удостоверението за регистрация се вписват актуализираните данни за про</w:t>
      </w:r>
      <w:r>
        <w:rPr>
          <w:rFonts w:ascii="Times New Roman" w:hAnsi="Times New Roman" w:cs="Times New Roman"/>
          <w:sz w:val="24"/>
          <w:szCs w:val="24"/>
          <w:lang w:val="x-none"/>
        </w:rPr>
        <w:t>изводителя, като към датата на издаване на удостоверението се вписват и датите на измененията и/или допълненията към удостоверението.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Вписването или отказът да се впишат променените обстоятелства се извършва при условията и по реда на чл. 134 - 137, к</w:t>
      </w:r>
      <w:r>
        <w:rPr>
          <w:rFonts w:ascii="Times New Roman" w:hAnsi="Times New Roman" w:cs="Times New Roman"/>
          <w:sz w:val="24"/>
          <w:szCs w:val="24"/>
          <w:lang w:val="x-none"/>
        </w:rPr>
        <w:t>ато проверка на място в производствените обекти се извършва само при промяна в техническата справка за откритите и закритите производствени обекти или складове по чл. 134, т. 2.</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140.</w:t>
      </w:r>
      <w:r>
        <w:rPr>
          <w:rFonts w:ascii="Times New Roman" w:hAnsi="Times New Roman" w:cs="Times New Roman"/>
          <w:sz w:val="24"/>
          <w:szCs w:val="24"/>
          <w:lang w:val="x-none"/>
        </w:rPr>
        <w:t xml:space="preserve"> (1) (Изм. – ДВ, бр. 14 от 2015 г.) Министърът на икономиката или опра</w:t>
      </w:r>
      <w:r>
        <w:rPr>
          <w:rFonts w:ascii="Times New Roman" w:hAnsi="Times New Roman" w:cs="Times New Roman"/>
          <w:sz w:val="24"/>
          <w:szCs w:val="24"/>
          <w:lang w:val="x-none"/>
        </w:rPr>
        <w:t xml:space="preserve">вомощен от него заместник-министър издава заповед за заличаване от регистъра по чл. 132, ал. 2: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по молба на производителя;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заличаване на търговеца от търговския регистър;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смърт на физическото лице - търговец;</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установяване с вляз</w:t>
      </w:r>
      <w:r>
        <w:rPr>
          <w:rFonts w:ascii="Times New Roman" w:hAnsi="Times New Roman" w:cs="Times New Roman"/>
          <w:sz w:val="24"/>
          <w:szCs w:val="24"/>
          <w:lang w:val="x-none"/>
        </w:rPr>
        <w:t>ъл в сила акт на контролен орган, че: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производителят не може да осигури необходимите технологични и санитарно-хигиенни условия за производство на етилов алкохол от земеделски произход, дестилати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е налице спиране на производството</w:t>
      </w:r>
      <w:r>
        <w:rPr>
          <w:rFonts w:ascii="Times New Roman" w:hAnsi="Times New Roman" w:cs="Times New Roman"/>
          <w:sz w:val="24"/>
          <w:szCs w:val="24"/>
          <w:lang w:val="x-none"/>
        </w:rPr>
        <w:t xml:space="preserve"> от производителя за период 12 месеца;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предлагане на пазара на спиртни напитки и продукти, които не отговарят на изискванията на този закон и на техническите спецификации на производителите или на спиртни напитки с географско указание в нарушение н</w:t>
      </w:r>
      <w:r>
        <w:rPr>
          <w:rFonts w:ascii="Times New Roman" w:hAnsi="Times New Roman" w:cs="Times New Roman"/>
          <w:sz w:val="24"/>
          <w:szCs w:val="24"/>
          <w:lang w:val="x-none"/>
        </w:rPr>
        <w:t>а изискванията на чл. 155, за което на нарушителя са наложени две или повече административни наказания с влезли в сила наказателни постановления.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2015 г.) В срок до 14 дни от настъпване на обстоятелствата по ал. 1 длъжностни лица</w:t>
      </w:r>
      <w:r>
        <w:rPr>
          <w:rFonts w:ascii="Times New Roman" w:hAnsi="Times New Roman" w:cs="Times New Roman"/>
          <w:sz w:val="24"/>
          <w:szCs w:val="24"/>
          <w:lang w:val="x-none"/>
        </w:rPr>
        <w:t xml:space="preserve"> от Министерството на икономиката изготвят доклад и предлагат на министъра или на оправомощен от него заместник-министър да издаде заповед за заличаване от регистъра на производител на етилов алкохол от земеделски произход, дестилати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(Изм. – ДВ, бр. 14 от 2015 г.) В срок до 14 дни от получаване на предложението по ал. 2 министърът на икономиката или оправомощен от него заместник-министър издава заповед за заличаване от регистъра.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заповедта по ал. 3 се включва разпореждане за п</w:t>
      </w:r>
      <w:r>
        <w:rPr>
          <w:rFonts w:ascii="Times New Roman" w:hAnsi="Times New Roman" w:cs="Times New Roman"/>
          <w:sz w:val="24"/>
          <w:szCs w:val="24"/>
          <w:lang w:val="x-none"/>
        </w:rPr>
        <w:t>редварителното й изпълнение, когато това се налага с цел осигуряване на живота и здравето на гражданите и с оглед на това, че от закъснението на изпълнението на заповедта може да последва значителна или труднопоправима вреда.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Заповедта по ал. 3 се съо</w:t>
      </w:r>
      <w:r>
        <w:rPr>
          <w:rFonts w:ascii="Times New Roman" w:hAnsi="Times New Roman" w:cs="Times New Roman"/>
          <w:sz w:val="24"/>
          <w:szCs w:val="24"/>
          <w:lang w:val="x-none"/>
        </w:rPr>
        <w:t>бщава и може да бъде обжалвана по реда на Административнопроцесуалния кодекс.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141.</w:t>
      </w:r>
      <w:r>
        <w:rPr>
          <w:rFonts w:ascii="Times New Roman" w:hAnsi="Times New Roman" w:cs="Times New Roman"/>
          <w:sz w:val="24"/>
          <w:szCs w:val="24"/>
          <w:lang w:val="x-none"/>
        </w:rPr>
        <w:t xml:space="preserve"> Производител, който е заличен от регистъра при условията на чл. 140, ал. 1, т. 4, буква "б" или т. 5, може да подаде заявление за вписване в регистъра на производителите</w:t>
      </w:r>
      <w:r>
        <w:rPr>
          <w:rFonts w:ascii="Times New Roman" w:hAnsi="Times New Roman" w:cs="Times New Roman"/>
          <w:sz w:val="24"/>
          <w:szCs w:val="24"/>
          <w:lang w:val="x-none"/>
        </w:rPr>
        <w:t xml:space="preserve"> на етилов алкохол от земеделски произход, дестилати и спиртни напитки не по-рано от 6 месеца от влизането в сила на заповедта за заличаване от регистъра, а в случаите по чл. 140, ал. 1, т. 4, буква "а" - след осигуряване на необходимите условия.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142.</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Спазването на технологичните изисквания при производството на етилов алкохол от земеделски произход, дестилати и спиртни напитки се установява със заверяване на техническа спецификация за производство за съответния продукт.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w:t>
      </w:r>
      <w:r>
        <w:rPr>
          <w:rFonts w:ascii="Times New Roman" w:hAnsi="Times New Roman" w:cs="Times New Roman"/>
          <w:sz w:val="24"/>
          <w:szCs w:val="24"/>
          <w:lang w:val="x-none"/>
        </w:rPr>
        <w:t>015 г.) Заверяването на техническата спецификация се извършва чрез проверка и съгласуване на съдържанието й с полагане на подпис, дата и номер от длъжностни лица, оправомощени от министъра на икономиката.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2015 г.) За получаване н</w:t>
      </w:r>
      <w:r>
        <w:rPr>
          <w:rFonts w:ascii="Times New Roman" w:hAnsi="Times New Roman" w:cs="Times New Roman"/>
          <w:sz w:val="24"/>
          <w:szCs w:val="24"/>
          <w:lang w:val="x-none"/>
        </w:rPr>
        <w:t>а заверката по ал. 1 производителите представят в Министерството на икономиката изготвена съобразно утвърден от министъра образец техническа спецификация за производството на етилов алкохол от земеделски произход, дестилат или спиртна напитка в два екземпл</w:t>
      </w:r>
      <w:r>
        <w:rPr>
          <w:rFonts w:ascii="Times New Roman" w:hAnsi="Times New Roman" w:cs="Times New Roman"/>
          <w:sz w:val="24"/>
          <w:szCs w:val="24"/>
          <w:lang w:val="x-none"/>
        </w:rPr>
        <w:t>яра.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непълноти и/или неточности по представената техническа спецификация длъжностните лица по ал. 2 в срок до 14 дни уведомяват заявителя с указания за отстраняването им в срок, не по-дълъг от един месец от получаване на уведомлението.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не</w:t>
      </w:r>
      <w:r>
        <w:rPr>
          <w:rFonts w:ascii="Times New Roman" w:hAnsi="Times New Roman" w:cs="Times New Roman"/>
          <w:sz w:val="24"/>
          <w:szCs w:val="24"/>
          <w:lang w:val="x-none"/>
        </w:rPr>
        <w:t>отстраняване на непълнотите и/или неточностите в срока по ал. 4 техническата спецификация се оставя без разглеждане.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Длъжностните лица заверяват два оригинални екземпляра от техническата спецификация по ал. 1 в срок до 14 дни от постъпването и/или от </w:t>
      </w:r>
      <w:r>
        <w:rPr>
          <w:rFonts w:ascii="Times New Roman" w:hAnsi="Times New Roman" w:cs="Times New Roman"/>
          <w:sz w:val="24"/>
          <w:szCs w:val="24"/>
          <w:lang w:val="x-none"/>
        </w:rPr>
        <w:t>отстраняването на непълнотите и/или неточностите по ал. 4.</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Изменения и допълнения на техническите спецификации се правят по реда на ал. 1 - 6.</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9 от 2017 г., в сила от 26.01.2017 г.)</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Регистър на лицата, които извършват дейнос</w:t>
      </w:r>
      <w:r>
        <w:rPr>
          <w:rFonts w:ascii="Times New Roman" w:hAnsi="Times New Roman" w:cs="Times New Roman"/>
          <w:b/>
          <w:bCs/>
          <w:sz w:val="36"/>
          <w:szCs w:val="36"/>
          <w:lang w:val="x-none"/>
        </w:rPr>
        <w:t>ти с дестилационни съоръжения за производство на етилов алкохол, дестилати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142а</w:t>
      </w:r>
      <w:r>
        <w:rPr>
          <w:rFonts w:ascii="Times New Roman" w:hAnsi="Times New Roman" w:cs="Times New Roman"/>
          <w:sz w:val="24"/>
          <w:szCs w:val="24"/>
          <w:lang w:val="x-none"/>
        </w:rPr>
        <w:t>. (Нов – ДВ, бр. 9 от 2017 г., в сила от 26.01.2017 г.) (1) Създава се регистър на лицата, които извършват внос, въвеждане на територията на страната, про</w:t>
      </w:r>
      <w:r>
        <w:rPr>
          <w:rFonts w:ascii="Times New Roman" w:hAnsi="Times New Roman" w:cs="Times New Roman"/>
          <w:sz w:val="24"/>
          <w:szCs w:val="24"/>
          <w:lang w:val="x-none"/>
        </w:rPr>
        <w:t xml:space="preserve">изводство, продажба, предоставяне или предлагане на дестилационни съоръжения за производство на етилов алкохол, дестилати и спиртни напитки.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Регистърът по ал. 1 е публичен и се води от Министерството на икономиката.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Редът и начинът за водене на р</w:t>
      </w:r>
      <w:r>
        <w:rPr>
          <w:rFonts w:ascii="Times New Roman" w:hAnsi="Times New Roman" w:cs="Times New Roman"/>
          <w:sz w:val="24"/>
          <w:szCs w:val="24"/>
          <w:lang w:val="x-none"/>
        </w:rPr>
        <w:t xml:space="preserve">егистъра по ал. 1 се определят с наредба на министъра на икономиката.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Лицата, вписани в регистъра по ал. 1, могат да продават или предоставят дестилационни съоръжения за производство на етилов алкохол, дестилати и спиртни напитки на лица, регистрирани</w:t>
      </w:r>
      <w:r>
        <w:rPr>
          <w:rFonts w:ascii="Times New Roman" w:hAnsi="Times New Roman" w:cs="Times New Roman"/>
          <w:sz w:val="24"/>
          <w:szCs w:val="24"/>
          <w:lang w:val="x-none"/>
        </w:rPr>
        <w:t xml:space="preserve"> по Търговския закон, Закона за кооперациите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юридически лица, създадени въз основа на норма</w:t>
      </w:r>
      <w:r>
        <w:rPr>
          <w:rFonts w:ascii="Times New Roman" w:hAnsi="Times New Roman" w:cs="Times New Roman"/>
          <w:sz w:val="24"/>
          <w:szCs w:val="24"/>
          <w:lang w:val="x-none"/>
        </w:rPr>
        <w:t>тивен акт.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Лицата, които са вписани в регистъра по чл. 132, ал. 2, могат да търгуват с дестилационни съоръжения за производство на етилов алкохол, дестилати и спиртни напитки, като уведомяват за това Министерството на икономиката.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Редът за уведом</w:t>
      </w:r>
      <w:r>
        <w:rPr>
          <w:rFonts w:ascii="Times New Roman" w:hAnsi="Times New Roman" w:cs="Times New Roman"/>
          <w:sz w:val="24"/>
          <w:szCs w:val="24"/>
          <w:lang w:val="x-none"/>
        </w:rPr>
        <w:t>яване по ал. 5 се определя с наредбата по ал. 3.</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98 от 2018 г., в сила от 1.01.2019 г.) В регистъра по ал. 1 се вписват и лицата, придобили дестилационни съоръжения за производство на етилов алкохол, дестилати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сл</w:t>
      </w:r>
      <w:r>
        <w:rPr>
          <w:rFonts w:ascii="Times New Roman" w:hAnsi="Times New Roman" w:cs="Times New Roman"/>
          <w:sz w:val="24"/>
          <w:szCs w:val="24"/>
          <w:lang w:val="x-none"/>
        </w:rPr>
        <w:t>ед проведена публична продан;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лице, което е извършвало дейност с дестилационните съоръжения като лицензиран складодържател или регистрирано лице по чл. 57, ал. 1 от Закона за акцизите и данъчните складове.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142б</w:t>
      </w:r>
      <w:r>
        <w:rPr>
          <w:rFonts w:ascii="Times New Roman" w:hAnsi="Times New Roman" w:cs="Times New Roman"/>
          <w:sz w:val="24"/>
          <w:szCs w:val="24"/>
          <w:lang w:val="x-none"/>
        </w:rPr>
        <w:t>. (Нов – ДВ, бр. 9 от 2017 г., в си</w:t>
      </w:r>
      <w:r>
        <w:rPr>
          <w:rFonts w:ascii="Times New Roman" w:hAnsi="Times New Roman" w:cs="Times New Roman"/>
          <w:sz w:val="24"/>
          <w:szCs w:val="24"/>
          <w:lang w:val="x-none"/>
        </w:rPr>
        <w:t>ла от 26.01.2017 г.) (1) (Изм. – ДВ, бр. 98 от 2018 г., в сила от 1.01.2019 г.) Лицата подават заявление до Министерството на икономиката за вписване в регистъра: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преди да започнат да извършват дейностите по чл. 142a, ал. 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14-дневен срок от при</w:t>
      </w:r>
      <w:r>
        <w:rPr>
          <w:rFonts w:ascii="Times New Roman" w:hAnsi="Times New Roman" w:cs="Times New Roman"/>
          <w:sz w:val="24"/>
          <w:szCs w:val="24"/>
          <w:lang w:val="x-none"/>
        </w:rPr>
        <w:t>добиване на дестилационните съоръжения в случаите на проведена публична продан;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14-дневен срок от придобиване на дестилационните съоръжения от лице, което е извършвало дейност с тях като лицензиран складодържател или регистрирано лице по чл. 57, ал. </w:t>
      </w:r>
      <w:r>
        <w:rPr>
          <w:rFonts w:ascii="Times New Roman" w:hAnsi="Times New Roman" w:cs="Times New Roman"/>
          <w:sz w:val="24"/>
          <w:szCs w:val="24"/>
          <w:lang w:val="x-none"/>
        </w:rPr>
        <w:t>1 от Закона за акцизите и данъчните складове.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14-дневен срок от подаване на заявлението по ал. 1 министърът на икономиката или оправомощено от него длъжностно лице издава удостоверение за регистрация на лицата и вписването им в регистъра по чл. 142а</w:t>
      </w:r>
      <w:r>
        <w:rPr>
          <w:rFonts w:ascii="Times New Roman" w:hAnsi="Times New Roman" w:cs="Times New Roman"/>
          <w:sz w:val="24"/>
          <w:szCs w:val="24"/>
          <w:lang w:val="x-none"/>
        </w:rPr>
        <w:t>, ал. 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142в</w:t>
      </w:r>
      <w:r>
        <w:rPr>
          <w:rFonts w:ascii="Times New Roman" w:hAnsi="Times New Roman" w:cs="Times New Roman"/>
          <w:sz w:val="24"/>
          <w:szCs w:val="24"/>
          <w:lang w:val="x-none"/>
        </w:rPr>
        <w:t>. (Нов – ДВ, бр. 9 от 2017 г., в сила от 26.01.2017 г.) (1) Лицата по чл. 142а, ал. 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водят отчетност, позволяваща установяването на лицето, което е получило дестилационното съоръжение за производството на етилов алкохол, дестилати и </w:t>
      </w:r>
      <w:r>
        <w:rPr>
          <w:rFonts w:ascii="Times New Roman" w:hAnsi="Times New Roman" w:cs="Times New Roman"/>
          <w:sz w:val="24"/>
          <w:szCs w:val="24"/>
          <w:lang w:val="x-none"/>
        </w:rPr>
        <w:t>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14-о число на месеца, следващ месеца, в който са се разпоредили с дестилационното съоръжение, предоставят информация на Министерството на икономиката за лицата, получили дестилационното съоръжение, включваща най-малко следните идент</w:t>
      </w:r>
      <w:r>
        <w:rPr>
          <w:rFonts w:ascii="Times New Roman" w:hAnsi="Times New Roman" w:cs="Times New Roman"/>
          <w:sz w:val="24"/>
          <w:szCs w:val="24"/>
          <w:lang w:val="x-none"/>
        </w:rPr>
        <w:t>ификационни данни – пълно наименование, единен идентификационен код от Търговския регистър или код по БУЛСТАТ.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поискване или по собствена инициатива Министерството на икономиката предоставя на Агенция "Митници" информацията по ал. 1, т. 2, както и</w:t>
      </w:r>
      <w:r>
        <w:rPr>
          <w:rFonts w:ascii="Times New Roman" w:hAnsi="Times New Roman" w:cs="Times New Roman"/>
          <w:sz w:val="24"/>
          <w:szCs w:val="24"/>
          <w:lang w:val="x-none"/>
        </w:rPr>
        <w:t xml:space="preserve"> информация за установените случаи на дейности с дестилационни съоръжения, извършвани от лица, които не са вписани в регистъра по чл. 142а.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Декларации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143.</w:t>
      </w:r>
      <w:r>
        <w:rPr>
          <w:rFonts w:ascii="Times New Roman" w:hAnsi="Times New Roman" w:cs="Times New Roman"/>
          <w:sz w:val="24"/>
          <w:szCs w:val="24"/>
          <w:lang w:val="x-none"/>
        </w:rPr>
        <w:t xml:space="preserve"> (Изм. – ДВ, бр. 14 от 2015 г.) Ежегодно, в срок до 31 януари, регистрираните производ</w:t>
      </w:r>
      <w:r>
        <w:rPr>
          <w:rFonts w:ascii="Times New Roman" w:hAnsi="Times New Roman" w:cs="Times New Roman"/>
          <w:sz w:val="24"/>
          <w:szCs w:val="24"/>
          <w:lang w:val="x-none"/>
        </w:rPr>
        <w:t>ители на етилов алкохол от земеделски произход, дестилати и спиртни напитки представят в Министерството на икономиката декларация по образец съгласно приложение № 7 за произведените, наличните и реализираните през предходната година количества и асортимент</w:t>
      </w:r>
      <w:r>
        <w:rPr>
          <w:rFonts w:ascii="Times New Roman" w:hAnsi="Times New Roman" w:cs="Times New Roman"/>
          <w:sz w:val="24"/>
          <w:szCs w:val="24"/>
          <w:lang w:val="x-none"/>
        </w:rPr>
        <w:t>и етилов алкохол от земеделски произход, дестилати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144.</w:t>
      </w:r>
      <w:r>
        <w:rPr>
          <w:rFonts w:ascii="Times New Roman" w:hAnsi="Times New Roman" w:cs="Times New Roman"/>
          <w:sz w:val="24"/>
          <w:szCs w:val="24"/>
          <w:lang w:val="x-none"/>
        </w:rPr>
        <w:t xml:space="preserve"> В срока по чл. 143 декларация по приложение № 7 подават и получателите на внесените в страната етилов алкохол от земеделски произход, дестилати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145.</w:t>
      </w: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Изм. – ДВ, бр. 14 от 2015 г.) Производителите на етилов алкохол от земеделски произход представят в Министерството на икономиката справки за: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произведените, съхраняваните и реализираните количества алкохол - в срок до 15-о число след изтичането на всяк</w:t>
      </w:r>
      <w:r>
        <w:rPr>
          <w:rFonts w:ascii="Times New Roman" w:hAnsi="Times New Roman" w:cs="Times New Roman"/>
          <w:sz w:val="24"/>
          <w:szCs w:val="24"/>
          <w:lang w:val="x-none"/>
        </w:rPr>
        <w:t>о тримесечие;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прогнозираните количества алкохол - два пъти годишно за текущата година.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Данните в справките по ал. 1 се попълват в хектолитри чист алкохол (100 обемни процента).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Дневници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146.</w:t>
      </w:r>
      <w:r>
        <w:rPr>
          <w:rFonts w:ascii="Times New Roman" w:hAnsi="Times New Roman" w:cs="Times New Roman"/>
          <w:sz w:val="24"/>
          <w:szCs w:val="24"/>
          <w:lang w:val="x-none"/>
        </w:rPr>
        <w:t xml:space="preserve"> (В сила от 1.01.2013 г. - ДВ, бр. 45 от 20</w:t>
      </w:r>
      <w:r>
        <w:rPr>
          <w:rFonts w:ascii="Times New Roman" w:hAnsi="Times New Roman" w:cs="Times New Roman"/>
          <w:sz w:val="24"/>
          <w:szCs w:val="24"/>
          <w:lang w:val="x-none"/>
        </w:rPr>
        <w:t xml:space="preserve">12 г.) (1) Регистрираните производители на етилов алкохол, дестилати и спиртни напитки водят дневници по образци съгласно приложение № 8, в които вписват данни, позволяващи да се определят и контролират автентичността, произходът, категорията на стоките и </w:t>
      </w:r>
      <w:r>
        <w:rPr>
          <w:rFonts w:ascii="Times New Roman" w:hAnsi="Times New Roman" w:cs="Times New Roman"/>
          <w:sz w:val="24"/>
          <w:szCs w:val="24"/>
          <w:lang w:val="x-none"/>
        </w:rPr>
        <w:t>извършените производствени манипулации.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Дневниците се водят в електронен вид чрез унифициран софтуер или на хартиен носител.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2015 г.) Дневниците на регистрираните производители на етилов алкохол от земеделски произход, дести</w:t>
      </w:r>
      <w:r>
        <w:rPr>
          <w:rFonts w:ascii="Times New Roman" w:hAnsi="Times New Roman" w:cs="Times New Roman"/>
          <w:sz w:val="24"/>
          <w:szCs w:val="24"/>
          <w:lang w:val="x-none"/>
        </w:rPr>
        <w:t>лати и спиртни напитки преди извършване на вписване в тях се заверяват в Министерството на икономиката. За дневниците, водени в електронен вид, министерството одобрява електронния им формат.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Дневниците се водят поотделно за всеки производствен обект и</w:t>
      </w:r>
      <w:r>
        <w:rPr>
          <w:rFonts w:ascii="Times New Roman" w:hAnsi="Times New Roman" w:cs="Times New Roman"/>
          <w:sz w:val="24"/>
          <w:szCs w:val="24"/>
          <w:lang w:val="x-none"/>
        </w:rPr>
        <w:t xml:space="preserve"> подобект.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Вписвания в дневниците могат да правят само лица, вписани в удостоверението за регистрация по чл. 132, ал. 4.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Вписванията в дневниците се извършват без оставяне на празни полета и страници, в хронологична последователност на всеки ред </w:t>
      </w:r>
      <w:r>
        <w:rPr>
          <w:rFonts w:ascii="Times New Roman" w:hAnsi="Times New Roman" w:cs="Times New Roman"/>
          <w:sz w:val="24"/>
          <w:szCs w:val="24"/>
          <w:lang w:val="x-none"/>
        </w:rPr>
        <w:t>и при точно отразяване на технологичния процес, като операциите се изписват с думи съгласно текста в отделните колони. Вписванията в дневниците на хартиен носител се извършват по незаличим начин.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Приетите суровини и материали за преработка, завършенит</w:t>
      </w:r>
      <w:r>
        <w:rPr>
          <w:rFonts w:ascii="Times New Roman" w:hAnsi="Times New Roman" w:cs="Times New Roman"/>
          <w:sz w:val="24"/>
          <w:szCs w:val="24"/>
          <w:lang w:val="x-none"/>
        </w:rPr>
        <w:t>е технологични практики и производствени манипулации, вложените суровини и материали, бутилираната и реализираната крайна за производителя продукция се вписват в дневниците в деня на извършването им.</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продуктът е претърпял промени, които не се д</w:t>
      </w:r>
      <w:r>
        <w:rPr>
          <w:rFonts w:ascii="Times New Roman" w:hAnsi="Times New Roman" w:cs="Times New Roman"/>
          <w:sz w:val="24"/>
          <w:szCs w:val="24"/>
          <w:lang w:val="x-none"/>
        </w:rPr>
        <w:t>ължат на производствена манипулация и в случай на ферментация на гроздова мъст, плодова мъст, плодови каши и зърнени хидролизати, в дневник № 1 се вписват количеството и естеството на продукта, получен след тази трансформация.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 производството на сп</w:t>
      </w:r>
      <w:r>
        <w:rPr>
          <w:rFonts w:ascii="Times New Roman" w:hAnsi="Times New Roman" w:cs="Times New Roman"/>
          <w:sz w:val="24"/>
          <w:szCs w:val="24"/>
          <w:lang w:val="x-none"/>
        </w:rPr>
        <w:t>иртни напитки с географско указание в дневник № 1 се вписва районът на получаване на изходната суровина за тяхното производство.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14 от 2015 г.) Дневниците се приключват ежегодно на 31 декември след пълна инвентаризация на продукцията </w:t>
      </w:r>
      <w:r>
        <w:rPr>
          <w:rFonts w:ascii="Times New Roman" w:hAnsi="Times New Roman" w:cs="Times New Roman"/>
          <w:sz w:val="24"/>
          <w:szCs w:val="24"/>
          <w:lang w:val="x-none"/>
        </w:rPr>
        <w:t>и се представят ежегодно до 15 март на следващата година в Министерството на икономиката за проверка.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Дневниците се съхраняват на територията на производствения обект и се намират непрекъснато на разположение на контролните органи.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(12) Дневниците с</w:t>
      </w:r>
      <w:r>
        <w:rPr>
          <w:rFonts w:ascii="Times New Roman" w:hAnsi="Times New Roman" w:cs="Times New Roman"/>
          <w:sz w:val="24"/>
          <w:szCs w:val="24"/>
          <w:lang w:val="x-none"/>
        </w:rPr>
        <w:t>е съхраняват от регистрираните лица за срок 5 години.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(Изм. – ДВ, бр. 14 от 2015 г.) Начинът на водене на дневниците по ал. 1 се определя с инструкция на министъра на икономиката.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147.</w:t>
      </w:r>
      <w:r>
        <w:rPr>
          <w:rFonts w:ascii="Times New Roman" w:hAnsi="Times New Roman" w:cs="Times New Roman"/>
          <w:sz w:val="24"/>
          <w:szCs w:val="24"/>
          <w:lang w:val="x-none"/>
        </w:rPr>
        <w:t xml:space="preserve"> В дневник № 1 се вписват постъпилите грозде, плодове, зърнени</w:t>
      </w:r>
      <w:r>
        <w:rPr>
          <w:rFonts w:ascii="Times New Roman" w:hAnsi="Times New Roman" w:cs="Times New Roman"/>
          <w:sz w:val="24"/>
          <w:szCs w:val="24"/>
          <w:lang w:val="x-none"/>
        </w:rPr>
        <w:t xml:space="preserve"> култури, други суровини и материали за ферментация и технологични цели и получените след ферментацията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w:t>
      </w:r>
      <w:r>
        <w:rPr>
          <w:rFonts w:ascii="Times New Roman" w:hAnsi="Times New Roman" w:cs="Times New Roman"/>
          <w:sz w:val="24"/>
          <w:szCs w:val="24"/>
          <w:lang w:val="x-none"/>
        </w:rPr>
        <w:t xml:space="preserve"> В дневник № 2 се вписват извършените производствени манипулации.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149.</w:t>
      </w:r>
      <w:r>
        <w:rPr>
          <w:rFonts w:ascii="Times New Roman" w:hAnsi="Times New Roman" w:cs="Times New Roman"/>
          <w:sz w:val="24"/>
          <w:szCs w:val="24"/>
          <w:lang w:val="x-none"/>
        </w:rPr>
        <w:t xml:space="preserve"> В дневник № 3 се вписват продуктите за дестилация и/или рек</w:t>
      </w:r>
      <w:r>
        <w:rPr>
          <w:rFonts w:ascii="Times New Roman" w:hAnsi="Times New Roman" w:cs="Times New Roman"/>
          <w:sz w:val="24"/>
          <w:szCs w:val="24"/>
          <w:lang w:val="x-none"/>
        </w:rPr>
        <w:t>тификация, както и получените дестилати и/или етилов алкохол от земеделски произход.</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150.</w:t>
      </w:r>
      <w:r>
        <w:rPr>
          <w:rFonts w:ascii="Times New Roman" w:hAnsi="Times New Roman" w:cs="Times New Roman"/>
          <w:sz w:val="24"/>
          <w:szCs w:val="24"/>
          <w:lang w:val="x-none"/>
        </w:rPr>
        <w:t xml:space="preserve"> В дневник № 4 се вписва заприходената за реализация продукция с точното търговско наименование на продуктите.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151.</w:t>
      </w:r>
      <w:r>
        <w:rPr>
          <w:rFonts w:ascii="Times New Roman" w:hAnsi="Times New Roman" w:cs="Times New Roman"/>
          <w:sz w:val="24"/>
          <w:szCs w:val="24"/>
          <w:lang w:val="x-none"/>
        </w:rPr>
        <w:t xml:space="preserve"> (1) В дневник № 4 се вписва само заприходен</w:t>
      </w:r>
      <w:r>
        <w:rPr>
          <w:rFonts w:ascii="Times New Roman" w:hAnsi="Times New Roman" w:cs="Times New Roman"/>
          <w:sz w:val="24"/>
          <w:szCs w:val="24"/>
          <w:lang w:val="x-none"/>
        </w:rPr>
        <w:t>ата за реализация продукция.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Готовите напитки се вписват с точното си търговско наименование, под което се пускат на пазара.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Преработка на етилов алкохол от земеделски произход, дестилати и спиртни напитки, които не отговарят на изискванията</w:t>
      </w:r>
      <w:r>
        <w:rPr>
          <w:rFonts w:ascii="Times New Roman" w:hAnsi="Times New Roman" w:cs="Times New Roman"/>
          <w:b/>
          <w:bCs/>
          <w:sz w:val="36"/>
          <w:szCs w:val="36"/>
          <w:lang w:val="x-none"/>
        </w:rPr>
        <w:t xml:space="preserve">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152.</w:t>
      </w:r>
      <w:r>
        <w:rPr>
          <w:rFonts w:ascii="Times New Roman" w:hAnsi="Times New Roman" w:cs="Times New Roman"/>
          <w:sz w:val="24"/>
          <w:szCs w:val="24"/>
          <w:lang w:val="x-none"/>
        </w:rPr>
        <w:t xml:space="preserve"> (Изм. – ДВ, бр. 14 от 2015 г.) Допустимите размери на загуби при съхранение и транспорт на етилов алкохол от земеделски произход, дестилати и спиртни напитки се определят с наредба на министъра на финансите и министъра на икономиката.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w:t>
      </w:r>
      <w:r>
        <w:rPr>
          <w:rFonts w:ascii="Times New Roman" w:hAnsi="Times New Roman" w:cs="Times New Roman"/>
          <w:sz w:val="24"/>
          <w:szCs w:val="24"/>
          <w:lang w:val="x-none"/>
        </w:rPr>
        <w:t xml:space="preserve"> Допустимите размери на загуби при манипулации на етилов алкохол от земеделски произход, дестилати и спиртни напитки се определят съгласно приложение № 9.</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154.</w:t>
      </w:r>
      <w:r>
        <w:rPr>
          <w:rFonts w:ascii="Times New Roman" w:hAnsi="Times New Roman" w:cs="Times New Roman"/>
          <w:sz w:val="24"/>
          <w:szCs w:val="24"/>
          <w:lang w:val="x-none"/>
        </w:rPr>
        <w:t xml:space="preserve"> Преработката на етилов алкохол от земеделски произход, дестилати и спиртни напитки, </w:t>
      </w:r>
      <w:r>
        <w:rPr>
          <w:rFonts w:ascii="Times New Roman" w:hAnsi="Times New Roman" w:cs="Times New Roman"/>
          <w:sz w:val="24"/>
          <w:szCs w:val="24"/>
          <w:lang w:val="x-none"/>
        </w:rPr>
        <w:t>които не отговарят на изискванията на закона, се извършва с цел последващата им реализация като годен краен продукт или тяхното оползотворяване по друг подходящ начин.</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Производство на спиртни напитки с географско указание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155.</w:t>
      </w:r>
      <w:r>
        <w:rPr>
          <w:rFonts w:ascii="Times New Roman" w:hAnsi="Times New Roman" w:cs="Times New Roman"/>
          <w:sz w:val="24"/>
          <w:szCs w:val="24"/>
          <w:lang w:val="x-none"/>
        </w:rPr>
        <w:t xml:space="preserve"> (1) Производс</w:t>
      </w:r>
      <w:r>
        <w:rPr>
          <w:rFonts w:ascii="Times New Roman" w:hAnsi="Times New Roman" w:cs="Times New Roman"/>
          <w:sz w:val="24"/>
          <w:szCs w:val="24"/>
          <w:lang w:val="x-none"/>
        </w:rPr>
        <w:t>твото на спиртни напитки с географско указание се извършва: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спазване на правилата за производство съгласно Регламент (EO) № 110/2008 и този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географски район, където те получават своите специфични или окончателни характеристики и свойст</w:t>
      </w:r>
      <w:r>
        <w:rPr>
          <w:rFonts w:ascii="Times New Roman" w:hAnsi="Times New Roman" w:cs="Times New Roman"/>
          <w:sz w:val="24"/>
          <w:szCs w:val="24"/>
          <w:lang w:val="x-none"/>
        </w:rPr>
        <w:t>ва;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2015 г.) след утвърждаване със заповед на министъра на икономиката съгласно приложение № 10.</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2015 г.) За утвърждаване на спиртни напитки с географско указание производител или производители на спиртн</w:t>
      </w:r>
      <w:r>
        <w:rPr>
          <w:rFonts w:ascii="Times New Roman" w:hAnsi="Times New Roman" w:cs="Times New Roman"/>
          <w:sz w:val="24"/>
          <w:szCs w:val="24"/>
          <w:lang w:val="x-none"/>
        </w:rPr>
        <w:t>и напитки подават заявление до министъра на икономиката.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Заявлението по ал. 2 съдържа данни за заявителя или заявителите (наименование на търговеца, седалище и адрес на управление, ЕИК) и към него се прилагат: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топографска карта на географския райо</w:t>
      </w:r>
      <w:r>
        <w:rPr>
          <w:rFonts w:ascii="Times New Roman" w:hAnsi="Times New Roman" w:cs="Times New Roman"/>
          <w:sz w:val="24"/>
          <w:szCs w:val="24"/>
          <w:lang w:val="x-none"/>
        </w:rPr>
        <w:t>н в мащаб 1:25 000, на която се нанасят границите на общините, на чиято територия се добиват суровини за производството на спиртната напитка с географско указание; на картата се означават наименованията на местностите и местонахождението и границите на нас</w:t>
      </w:r>
      <w:r>
        <w:rPr>
          <w:rFonts w:ascii="Times New Roman" w:hAnsi="Times New Roman" w:cs="Times New Roman"/>
          <w:sz w:val="24"/>
          <w:szCs w:val="24"/>
          <w:lang w:val="x-none"/>
        </w:rPr>
        <w:t>ажденията;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почвена скица на географския район в мащаб 1:25 000 с означаване на видовете почви;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справка за площите, засадени с плододаващи лозя или овощни култури;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справка за сортовия състав на плодовете и сортовата структура на засадените терен</w:t>
      </w:r>
      <w:r>
        <w:rPr>
          <w:rFonts w:ascii="Times New Roman" w:hAnsi="Times New Roman" w:cs="Times New Roman"/>
          <w:sz w:val="24"/>
          <w:szCs w:val="24"/>
          <w:lang w:val="x-none"/>
        </w:rPr>
        <w:t>и по т. 3;</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справка за характеристиките на гроздето или плодовете - захарно съдържание, киселинност, механичен състав и други;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описание на автентична или традиционна технология за производството на спиртната напитка с географско указание - бране, со</w:t>
      </w:r>
      <w:r>
        <w:rPr>
          <w:rFonts w:ascii="Times New Roman" w:hAnsi="Times New Roman" w:cs="Times New Roman"/>
          <w:sz w:val="24"/>
          <w:szCs w:val="24"/>
          <w:lang w:val="x-none"/>
        </w:rPr>
        <w:t>ртиране и подбор на суровината, начин на транспортиране, преработка, метод на ферментация, вид и обем на съдовете за ферментация, метод на дестилация, начин на съхраняване, методи за обработка и други;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справка и документи за връзката между произвеждана</w:t>
      </w:r>
      <w:r>
        <w:rPr>
          <w:rFonts w:ascii="Times New Roman" w:hAnsi="Times New Roman" w:cs="Times New Roman"/>
          <w:sz w:val="24"/>
          <w:szCs w:val="24"/>
          <w:lang w:val="x-none"/>
        </w:rPr>
        <w:t>та спиртна напитка, нейното качество, известност или други специфични характеристики и географския й произход;</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анализно свидетелство за основните физико-химични показатели съгласно нормативните изисквания за съответния продукт, издадено от акредитирана</w:t>
      </w:r>
      <w:r>
        <w:rPr>
          <w:rFonts w:ascii="Times New Roman" w:hAnsi="Times New Roman" w:cs="Times New Roman"/>
          <w:sz w:val="24"/>
          <w:szCs w:val="24"/>
          <w:lang w:val="x-none"/>
        </w:rPr>
        <w:t xml:space="preserve"> лаборатория;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протокол на регионалната дегустационна комисия за извършен органолептичен анализ и оценка;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копие от сертификат за автентичност по чл. 10, ал. 1, т. 2;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декларация за верността на обстоятелствата по т. 3 - 7;</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w:t>
      </w:r>
      <w:r>
        <w:rPr>
          <w:rFonts w:ascii="Times New Roman" w:hAnsi="Times New Roman" w:cs="Times New Roman"/>
          <w:sz w:val="24"/>
          <w:szCs w:val="24"/>
          <w:lang w:val="x-none"/>
        </w:rPr>
        <w:t>14 от 2015 г., бр. 17 от 2018 г., в сила от 23.02.2018 г.) документ за платена държавна такса за разглеждане на документите съгласно тарифата за таксите, които се събират в системата на Министерството на икономиката по Закона за държавните такси, когато пл</w:t>
      </w:r>
      <w:r>
        <w:rPr>
          <w:rFonts w:ascii="Times New Roman" w:hAnsi="Times New Roman" w:cs="Times New Roman"/>
          <w:sz w:val="24"/>
          <w:szCs w:val="24"/>
          <w:lang w:val="x-none"/>
        </w:rPr>
        <w:t>ащането не е извършено по електронен път.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156.</w:t>
      </w:r>
      <w:r>
        <w:rPr>
          <w:rFonts w:ascii="Times New Roman" w:hAnsi="Times New Roman" w:cs="Times New Roman"/>
          <w:sz w:val="24"/>
          <w:szCs w:val="24"/>
          <w:lang w:val="x-none"/>
        </w:rPr>
        <w:t xml:space="preserve"> (1) (Изм. – ДВ, бр. 14 от 2015 г.) Заявлението и документите по чл. 155 се разглеждат от постоянно действаща комисия, определена със заповед на министъра на икономиката, в срок до 30 дни от постъпване на д</w:t>
      </w:r>
      <w:r>
        <w:rPr>
          <w:rFonts w:ascii="Times New Roman" w:hAnsi="Times New Roman" w:cs="Times New Roman"/>
          <w:sz w:val="24"/>
          <w:szCs w:val="24"/>
          <w:lang w:val="x-none"/>
        </w:rPr>
        <w:t>окументите. В заседанията на комисията могат да участват и представители на различни организации със съвещателен глас.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Заседанията на комисията по ал. 1 се смятат за редовни, когато присъстват най-малко две трети от състава й.</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Решенията на комиси</w:t>
      </w:r>
      <w:r>
        <w:rPr>
          <w:rFonts w:ascii="Times New Roman" w:hAnsi="Times New Roman" w:cs="Times New Roman"/>
          <w:sz w:val="24"/>
          <w:szCs w:val="24"/>
          <w:lang w:val="x-none"/>
        </w:rPr>
        <w:t>ята се вземат с мнозинство от две трети от присъстващите на заседанието членове с право на глас.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14 от 2015 г.) Комисията приема правила за своята работа, които се утвърждават със заповед на министъра на икономиката.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157.</w:t>
      </w:r>
      <w:r>
        <w:rPr>
          <w:rFonts w:ascii="Times New Roman" w:hAnsi="Times New Roman" w:cs="Times New Roman"/>
          <w:sz w:val="24"/>
          <w:szCs w:val="24"/>
          <w:lang w:val="x-none"/>
        </w:rPr>
        <w:t xml:space="preserve"> В срок до</w:t>
      </w:r>
      <w:r>
        <w:rPr>
          <w:rFonts w:ascii="Times New Roman" w:hAnsi="Times New Roman" w:cs="Times New Roman"/>
          <w:sz w:val="24"/>
          <w:szCs w:val="24"/>
          <w:lang w:val="x-none"/>
        </w:rPr>
        <w:t xml:space="preserve"> 7 дни от разглеждане на заявлението и представените документи по реда на чл. 156, ал. 1 комисията писмено уведомява заявителя за установени непълноти и/или неточности, като определя срок за отстраняването им. При неотстраняване на непълнотите и/или неточн</w:t>
      </w:r>
      <w:r>
        <w:rPr>
          <w:rFonts w:ascii="Times New Roman" w:hAnsi="Times New Roman" w:cs="Times New Roman"/>
          <w:sz w:val="24"/>
          <w:szCs w:val="24"/>
          <w:lang w:val="x-none"/>
        </w:rPr>
        <w:t>остите в определения срок заявлението и представените документи се оставят без разглеждане.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158.</w:t>
      </w:r>
      <w:r>
        <w:rPr>
          <w:rFonts w:ascii="Times New Roman" w:hAnsi="Times New Roman" w:cs="Times New Roman"/>
          <w:sz w:val="24"/>
          <w:szCs w:val="24"/>
          <w:lang w:val="x-none"/>
        </w:rPr>
        <w:t xml:space="preserve"> (1) (Изм. – ДВ, бр. 14 от 2015 г.) След разглеждането на заявлението и представените документи по реда на чл. 156, ал. 1 или след отстраняване на непълноти</w:t>
      </w:r>
      <w:r>
        <w:rPr>
          <w:rFonts w:ascii="Times New Roman" w:hAnsi="Times New Roman" w:cs="Times New Roman"/>
          <w:sz w:val="24"/>
          <w:szCs w:val="24"/>
          <w:lang w:val="x-none"/>
        </w:rPr>
        <w:t xml:space="preserve">те и/или неточностите по чл. 157 министърът на икономиката публикува в два централни </w:t>
      </w:r>
      <w:r>
        <w:rPr>
          <w:rFonts w:ascii="Times New Roman" w:hAnsi="Times New Roman" w:cs="Times New Roman"/>
          <w:sz w:val="24"/>
          <w:szCs w:val="24"/>
          <w:lang w:val="x-none"/>
        </w:rPr>
        <w:lastRenderedPageBreak/>
        <w:t>ежедневника информация за постъпилото по чл. 155 заявление, като определя срок за представяне на възражения и предложения.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Постъпилите в определения срок възражения и</w:t>
      </w:r>
      <w:r>
        <w:rPr>
          <w:rFonts w:ascii="Times New Roman" w:hAnsi="Times New Roman" w:cs="Times New Roman"/>
          <w:sz w:val="24"/>
          <w:szCs w:val="24"/>
          <w:lang w:val="x-none"/>
        </w:rPr>
        <w:t xml:space="preserve"> предложения по ал. 1 се разглеждат от комисията по чл. 156, ал. 1 по ред, определен с правилата за работата й.</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159.</w:t>
      </w:r>
      <w:r>
        <w:rPr>
          <w:rFonts w:ascii="Times New Roman" w:hAnsi="Times New Roman" w:cs="Times New Roman"/>
          <w:sz w:val="24"/>
          <w:szCs w:val="24"/>
          <w:lang w:val="x-none"/>
        </w:rPr>
        <w:t xml:space="preserve"> По решение на комисията може да се извърши и проверка на място за установяване на обстоятелствата по чл. 155.</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160.</w:t>
      </w:r>
      <w:r>
        <w:rPr>
          <w:rFonts w:ascii="Times New Roman" w:hAnsi="Times New Roman" w:cs="Times New Roman"/>
          <w:sz w:val="24"/>
          <w:szCs w:val="24"/>
          <w:lang w:val="x-none"/>
        </w:rPr>
        <w:t xml:space="preserve"> (Изм. – ДВ, бр. </w:t>
      </w:r>
      <w:r>
        <w:rPr>
          <w:rFonts w:ascii="Times New Roman" w:hAnsi="Times New Roman" w:cs="Times New Roman"/>
          <w:sz w:val="24"/>
          <w:szCs w:val="24"/>
          <w:lang w:val="x-none"/>
        </w:rPr>
        <w:t>14 от 2015 г.) В срок до два месеца от изтичането на определения срок по чл. 158, ал. 1 комисията разглежда представените документи, възражения и предложения и изготвя предложение до министъра на икономиката за: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утвърждаване на спиртна напитка с геогра</w:t>
      </w:r>
      <w:r>
        <w:rPr>
          <w:rFonts w:ascii="Times New Roman" w:hAnsi="Times New Roman" w:cs="Times New Roman"/>
          <w:sz w:val="24"/>
          <w:szCs w:val="24"/>
          <w:lang w:val="x-none"/>
        </w:rPr>
        <w:t>фско указание, или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постановяване на отказ - при основателни възражения по чл. 158 или недоказване на изискването по чл. 155, ал. 1, т. 2.</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161.</w:t>
      </w:r>
      <w:r>
        <w:rPr>
          <w:rFonts w:ascii="Times New Roman" w:hAnsi="Times New Roman" w:cs="Times New Roman"/>
          <w:sz w:val="24"/>
          <w:szCs w:val="24"/>
          <w:lang w:val="x-none"/>
        </w:rPr>
        <w:t xml:space="preserve"> (1) (Изм. – ДВ, бр. 14 от 2015 г., доп., бр. 77 от 2018 г., в сила от 1.01.2019 г.) В срок до 14 дни от п</w:t>
      </w:r>
      <w:r>
        <w:rPr>
          <w:rFonts w:ascii="Times New Roman" w:hAnsi="Times New Roman" w:cs="Times New Roman"/>
          <w:sz w:val="24"/>
          <w:szCs w:val="24"/>
          <w:lang w:val="x-none"/>
        </w:rPr>
        <w:t>олучаване на предложението по чл. 160 министърът на икономиката или определено от него длъжностно лице от състава на министерството утвърждава спиртната напитка с географско указание или отказва утвърждаването с мотивирана заповед.</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Утвърждаването се и</w:t>
      </w:r>
      <w:r>
        <w:rPr>
          <w:rFonts w:ascii="Times New Roman" w:hAnsi="Times New Roman" w:cs="Times New Roman"/>
          <w:sz w:val="24"/>
          <w:szCs w:val="24"/>
          <w:lang w:val="x-none"/>
        </w:rPr>
        <w:t xml:space="preserve">звършва със заповед по образец съгласно приложение № 10, която се обнародва в "Държавен вестник" и може да се обжалва по реда на Административнопроцесуалния кодекс.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Изменения и допълнения в заповедта по ал. 2 се извършват по реда на чл. 155 - 160.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w:t>
      </w:r>
      <w:r>
        <w:rPr>
          <w:rFonts w:ascii="Times New Roman" w:hAnsi="Times New Roman" w:cs="Times New Roman"/>
          <w:sz w:val="24"/>
          <w:szCs w:val="24"/>
          <w:lang w:val="x-none"/>
        </w:rPr>
        <w:t>) Заповедта за отказ по ал. 1 се съобщава и може да се обжалва по реда на Административнопроцесуалния кодекс.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162.</w:t>
      </w:r>
      <w:r>
        <w:rPr>
          <w:rFonts w:ascii="Times New Roman" w:hAnsi="Times New Roman" w:cs="Times New Roman"/>
          <w:sz w:val="24"/>
          <w:szCs w:val="24"/>
          <w:lang w:val="x-none"/>
        </w:rPr>
        <w:t xml:space="preserve"> (Изм. – ДВ, бр. 14 от 2015 г., доп., бр. 17 от 2018 г., в сила от 23.02.2018 г.) Производителят или производителите на спиртна напитка с </w:t>
      </w:r>
      <w:r>
        <w:rPr>
          <w:rFonts w:ascii="Times New Roman" w:hAnsi="Times New Roman" w:cs="Times New Roman"/>
          <w:sz w:val="24"/>
          <w:szCs w:val="24"/>
          <w:lang w:val="x-none"/>
        </w:rPr>
        <w:t xml:space="preserve">географско указание подават заявление до министъра на икономиката за вписване в регистъра на производителите на етилов алкохол от земеделски произход, дестилати и спиртни напитки и в удостоверението за регистрация на спиртна напитка с географско указание. </w:t>
      </w:r>
      <w:r>
        <w:rPr>
          <w:rFonts w:ascii="Times New Roman" w:hAnsi="Times New Roman" w:cs="Times New Roman"/>
          <w:sz w:val="24"/>
          <w:szCs w:val="24"/>
          <w:lang w:val="x-none"/>
        </w:rPr>
        <w:t>Към заявлението се прилага документ за платена държавна такса, определена с тарифата за таксите, които се събират в системата на Министерството на икономиката по Закона за държавните такси, за вписване на географско указание в удостоверението, когато плаща</w:t>
      </w:r>
      <w:r>
        <w:rPr>
          <w:rFonts w:ascii="Times New Roman" w:hAnsi="Times New Roman" w:cs="Times New Roman"/>
          <w:sz w:val="24"/>
          <w:szCs w:val="24"/>
          <w:lang w:val="x-none"/>
        </w:rPr>
        <w:t>нето не е извършено по електронен път.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163.</w:t>
      </w:r>
      <w:r>
        <w:rPr>
          <w:rFonts w:ascii="Times New Roman" w:hAnsi="Times New Roman" w:cs="Times New Roman"/>
          <w:sz w:val="24"/>
          <w:szCs w:val="24"/>
          <w:lang w:val="x-none"/>
        </w:rPr>
        <w:t xml:space="preserve"> (Изм. – ДВ, бр. 14 от 2015 г.) Заявлението и документите за всяка утвърдена спиртна напитка с географско указание се съхраняват в Министерството на икономиката.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Описание, представяне, етикетиране </w:t>
      </w:r>
      <w:r>
        <w:rPr>
          <w:rFonts w:ascii="Times New Roman" w:hAnsi="Times New Roman" w:cs="Times New Roman"/>
          <w:b/>
          <w:bCs/>
          <w:sz w:val="36"/>
          <w:szCs w:val="36"/>
          <w:lang w:val="x-none"/>
        </w:rPr>
        <w:t>и предлагане на пазара на етилов алкохол от земеделски произход, дестилати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164.</w:t>
      </w:r>
      <w:r>
        <w:rPr>
          <w:rFonts w:ascii="Times New Roman" w:hAnsi="Times New Roman" w:cs="Times New Roman"/>
          <w:sz w:val="24"/>
          <w:szCs w:val="24"/>
          <w:lang w:val="x-none"/>
        </w:rPr>
        <w:t xml:space="preserve"> (1) Правилата за описанието, представянето, етикетирането и предлагането на пазара на етилов алкохол от земеделски произход, дестилати и спиртни напитки </w:t>
      </w:r>
      <w:r>
        <w:rPr>
          <w:rFonts w:ascii="Times New Roman" w:hAnsi="Times New Roman" w:cs="Times New Roman"/>
          <w:sz w:val="24"/>
          <w:szCs w:val="24"/>
          <w:lang w:val="x-none"/>
        </w:rPr>
        <w:t>целят да защитят интересите на производителите и потребителите, доброто функциониране на пазара и стимулирането на производството на качествени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Правилата за описанието, представянето, етикетирането и предлагането на пазара </w:t>
      </w:r>
      <w:r>
        <w:rPr>
          <w:rFonts w:ascii="Times New Roman" w:hAnsi="Times New Roman" w:cs="Times New Roman"/>
          <w:sz w:val="24"/>
          <w:szCs w:val="24"/>
          <w:lang w:val="x-none"/>
        </w:rPr>
        <w:lastRenderedPageBreak/>
        <w:t xml:space="preserve">на етилов алкохол </w:t>
      </w:r>
      <w:r>
        <w:rPr>
          <w:rFonts w:ascii="Times New Roman" w:hAnsi="Times New Roman" w:cs="Times New Roman"/>
          <w:sz w:val="24"/>
          <w:szCs w:val="24"/>
          <w:lang w:val="x-none"/>
        </w:rPr>
        <w:t>от земеделски произход, дестилати и спиртни напитки се прилагат и при извършване на вписвания в дневниците по чл. 146, както и когато се поставят знаци и надписи на съдовете, в които се съхраняват напитките и продуктите по чл. 120, на запушалките, етикетит</w:t>
      </w:r>
      <w:r>
        <w:rPr>
          <w:rFonts w:ascii="Times New Roman" w:hAnsi="Times New Roman" w:cs="Times New Roman"/>
          <w:sz w:val="24"/>
          <w:szCs w:val="24"/>
          <w:lang w:val="x-none"/>
        </w:rPr>
        <w:t>е и опаковките.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описанието, представянето и етикетирането на напитките и продуктите по чл. 120 се използват един или повече от официалните езици на Европейския съюз по начин, позволяващ на крайния потребител да разбере всеки елемент от информацият</w:t>
      </w:r>
      <w:r>
        <w:rPr>
          <w:rFonts w:ascii="Times New Roman" w:hAnsi="Times New Roman" w:cs="Times New Roman"/>
          <w:sz w:val="24"/>
          <w:szCs w:val="24"/>
          <w:lang w:val="x-none"/>
        </w:rPr>
        <w:t>а, освен ако тя не се предоставя на потребителя с други средства.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се изписват на български език върху етикета, както и при представянето на напитките и продуктите по чл. 120 термини, определени в Регламент (EO) № 110/2008.</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случай че напиткит</w:t>
      </w:r>
      <w:r>
        <w:rPr>
          <w:rFonts w:ascii="Times New Roman" w:hAnsi="Times New Roman" w:cs="Times New Roman"/>
          <w:sz w:val="24"/>
          <w:szCs w:val="24"/>
          <w:lang w:val="x-none"/>
        </w:rPr>
        <w:t>е и продуктите по чл. 120 произхождат от трети държави, за описанието, представянето, етикетирането и предлагането им на пазара може да се използва официалния език на третата държава, в която са произведени, ако данните са предоставени и на някой от официа</w:t>
      </w:r>
      <w:r>
        <w:rPr>
          <w:rFonts w:ascii="Times New Roman" w:hAnsi="Times New Roman" w:cs="Times New Roman"/>
          <w:sz w:val="24"/>
          <w:szCs w:val="24"/>
          <w:lang w:val="x-none"/>
        </w:rPr>
        <w:t>лните езици на Европейския съюз по начин, позволяващ на крайния потребител да разбере всеки елемент от информацията.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напитките и продуктите по чл. 120 са произведени в държава - членка на Европейския съюз, и са предназначени за износ, данните, </w:t>
      </w:r>
      <w:r>
        <w:rPr>
          <w:rFonts w:ascii="Times New Roman" w:hAnsi="Times New Roman" w:cs="Times New Roman"/>
          <w:sz w:val="24"/>
          <w:szCs w:val="24"/>
          <w:lang w:val="x-none"/>
        </w:rPr>
        <w:t>използвани за описанието, представянето, етикетирането и предлагането им на пазара могат да бъдат посочени и на език, различен от официалните езици на Европейския съюз.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165.</w:t>
      </w:r>
      <w:r>
        <w:rPr>
          <w:rFonts w:ascii="Times New Roman" w:hAnsi="Times New Roman" w:cs="Times New Roman"/>
          <w:sz w:val="24"/>
          <w:szCs w:val="24"/>
          <w:lang w:val="x-none"/>
        </w:rPr>
        <w:t xml:space="preserve"> (1) Данните (индикациите), които се използват за описание, представяне, етикет</w:t>
      </w:r>
      <w:r>
        <w:rPr>
          <w:rFonts w:ascii="Times New Roman" w:hAnsi="Times New Roman" w:cs="Times New Roman"/>
          <w:sz w:val="24"/>
          <w:szCs w:val="24"/>
          <w:lang w:val="x-none"/>
        </w:rPr>
        <w:t>иране и предлагане на напитките и продуктите по чл. 120, не трябва да въвеждат в заблуждение потребителите относно: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характера, естеството и свойствата на напитката или продукта, тяхното съдържание, включително действителното алкохолно съдържание, цвета</w:t>
      </w:r>
      <w:r>
        <w:rPr>
          <w:rFonts w:ascii="Times New Roman" w:hAnsi="Times New Roman" w:cs="Times New Roman"/>
          <w:sz w:val="24"/>
          <w:szCs w:val="24"/>
          <w:lang w:val="x-none"/>
        </w:rPr>
        <w:t>, произхода, качеството, сорта грозде или име на плода или суровината, реколтата, действителния обем на съда;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търговците, които са участвали при производството или в търговското разпространяване на напитките и продуктите.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Данните, използвани за оз</w:t>
      </w:r>
      <w:r>
        <w:rPr>
          <w:rFonts w:ascii="Times New Roman" w:hAnsi="Times New Roman" w:cs="Times New Roman"/>
          <w:sz w:val="24"/>
          <w:szCs w:val="24"/>
          <w:lang w:val="x-none"/>
        </w:rPr>
        <w:t>начаване и търговско представяне, не трябва да въвеждат в заблуждение потребителите и в случаите, когато: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преведени и е посочен действителният произход на напитките и продуктите, или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придружени от думи като "род", "тип", "метод", "имитация", </w:t>
      </w:r>
      <w:r>
        <w:rPr>
          <w:rFonts w:ascii="Times New Roman" w:hAnsi="Times New Roman" w:cs="Times New Roman"/>
          <w:sz w:val="24"/>
          <w:szCs w:val="24"/>
          <w:lang w:val="x-none"/>
        </w:rPr>
        <w:t>"марка", "стил" или други сходни наименования.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напитки с означението "спиртни напитки", предлагани в търговската мрежа за консумация, не се разрешава означаване с допълнителни думи или изрази, като "род", "вид", "тип", "метод", "имитация", "стил", </w:t>
      </w:r>
      <w:r>
        <w:rPr>
          <w:rFonts w:ascii="Times New Roman" w:hAnsi="Times New Roman" w:cs="Times New Roman"/>
          <w:sz w:val="24"/>
          <w:szCs w:val="24"/>
          <w:lang w:val="x-none"/>
        </w:rPr>
        <w:t>"марка", "с вкус на", "с аромат на" или други сходни наименования.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166.</w:t>
      </w:r>
      <w:r>
        <w:rPr>
          <w:rFonts w:ascii="Times New Roman" w:hAnsi="Times New Roman" w:cs="Times New Roman"/>
          <w:sz w:val="24"/>
          <w:szCs w:val="24"/>
          <w:lang w:val="x-none"/>
        </w:rPr>
        <w:t xml:space="preserve"> (1) Не е разрешено предлагането на пазара на напитки и продукти по чл. 120, които не са означени в съответствие с изискванията на закона и на определените в Регламент (EO) № 110/2</w:t>
      </w:r>
      <w:r>
        <w:rPr>
          <w:rFonts w:ascii="Times New Roman" w:hAnsi="Times New Roman" w:cs="Times New Roman"/>
          <w:sz w:val="24"/>
          <w:szCs w:val="24"/>
          <w:lang w:val="x-none"/>
        </w:rPr>
        <w:t>008 изисквания.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Напитките и продуктите по чл. 120, които са предназначени за износ, могат да бъдат означени по начин, различен от установения в закона, при условие че законодателството на държавата на вносителя го допуска.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167.</w:t>
      </w:r>
      <w:r>
        <w:rPr>
          <w:rFonts w:ascii="Times New Roman" w:hAnsi="Times New Roman" w:cs="Times New Roman"/>
          <w:sz w:val="24"/>
          <w:szCs w:val="24"/>
          <w:lang w:val="x-none"/>
        </w:rPr>
        <w:t xml:space="preserve"> Данните, които се и</w:t>
      </w:r>
      <w:r>
        <w:rPr>
          <w:rFonts w:ascii="Times New Roman" w:hAnsi="Times New Roman" w:cs="Times New Roman"/>
          <w:sz w:val="24"/>
          <w:szCs w:val="24"/>
          <w:lang w:val="x-none"/>
        </w:rPr>
        <w:t>зползват при етикетирането и представянето, са задължителни и незадължителни (факултативни).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168.</w:t>
      </w:r>
      <w:r>
        <w:rPr>
          <w:rFonts w:ascii="Times New Roman" w:hAnsi="Times New Roman" w:cs="Times New Roman"/>
          <w:sz w:val="24"/>
          <w:szCs w:val="24"/>
          <w:lang w:val="x-none"/>
        </w:rPr>
        <w:t xml:space="preserve"> Задължителните и незадължителните данни се групират в един или повече </w:t>
      </w:r>
      <w:r>
        <w:rPr>
          <w:rFonts w:ascii="Times New Roman" w:hAnsi="Times New Roman" w:cs="Times New Roman"/>
          <w:sz w:val="24"/>
          <w:szCs w:val="24"/>
          <w:lang w:val="x-none"/>
        </w:rPr>
        <w:lastRenderedPageBreak/>
        <w:t>етикети, прикрепени, залепени върху съда или изписани директно върху него, и се пред</w:t>
      </w:r>
      <w:r>
        <w:rPr>
          <w:rFonts w:ascii="Times New Roman" w:hAnsi="Times New Roman" w:cs="Times New Roman"/>
          <w:sz w:val="24"/>
          <w:szCs w:val="24"/>
          <w:lang w:val="x-none"/>
        </w:rPr>
        <w:t>ставят с ясни, четливи и незаличими букви.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169.</w:t>
      </w:r>
      <w:r>
        <w:rPr>
          <w:rFonts w:ascii="Times New Roman" w:hAnsi="Times New Roman" w:cs="Times New Roman"/>
          <w:sz w:val="24"/>
          <w:szCs w:val="24"/>
          <w:lang w:val="x-none"/>
        </w:rPr>
        <w:t xml:space="preserve"> Не са данни за описание и търговско представяне знаците или маркировките, които: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предвидени в нормативните актове, свързани с данъчното облагане;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указват производителя на съда и обема на съда;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се използват за контрол на напълването или бутилирането;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се използват за идентификация на продукта чрез цифров код и/или чрез машинно читаем символ.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170.</w:t>
      </w:r>
      <w:r>
        <w:rPr>
          <w:rFonts w:ascii="Times New Roman" w:hAnsi="Times New Roman" w:cs="Times New Roman"/>
          <w:sz w:val="24"/>
          <w:szCs w:val="24"/>
          <w:lang w:val="x-none"/>
        </w:rPr>
        <w:t xml:space="preserve"> (1) При етикетиране на спиртна напитка, произведена в Република България и предназначена з</w:t>
      </w:r>
      <w:r>
        <w:rPr>
          <w:rFonts w:ascii="Times New Roman" w:hAnsi="Times New Roman" w:cs="Times New Roman"/>
          <w:sz w:val="24"/>
          <w:szCs w:val="24"/>
          <w:lang w:val="x-none"/>
        </w:rPr>
        <w:t>а българския пазар, се вписват следните задължителни данни на български език:</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търговско наименование на напитката;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номинален обем;</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знак "e" - количеството на напитката отговаря точно на посоченото в етикета;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действително алкохолно съдържани</w:t>
      </w:r>
      <w:r>
        <w:rPr>
          <w:rFonts w:ascii="Times New Roman" w:hAnsi="Times New Roman" w:cs="Times New Roman"/>
          <w:sz w:val="24"/>
          <w:szCs w:val="24"/>
          <w:lang w:val="x-none"/>
        </w:rPr>
        <w:t>е на напитката;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номер и/или дата на производствената партида, като пред тях се поставя знак "L";</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номер на техническата спецификация на напитката;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наименование (фирма) и седалище на производителя;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наименование (фирма) и седалище на бутилиращ</w:t>
      </w:r>
      <w:r>
        <w:rPr>
          <w:rFonts w:ascii="Times New Roman" w:hAnsi="Times New Roman" w:cs="Times New Roman"/>
          <w:sz w:val="24"/>
          <w:szCs w:val="24"/>
          <w:lang w:val="x-none"/>
        </w:rPr>
        <w:t>ото предприятие, когато напитката е бутилирана или налята в съдове с вместимост 60 л и по-малко;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номер на удостоверението за регистрация на производителя;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суровина, използвана при производството на етилов алкохол от земеделски произход, и съдържан</w:t>
      </w:r>
      <w:r>
        <w:rPr>
          <w:rFonts w:ascii="Times New Roman" w:hAnsi="Times New Roman" w:cs="Times New Roman"/>
          <w:sz w:val="24"/>
          <w:szCs w:val="24"/>
          <w:lang w:val="x-none"/>
        </w:rPr>
        <w:t>ие на етиловия алкохол в проценти, когато е вложен при производството на спиртната напитка; при използването на два или повече етилови алкохола със земеделски произход се изписва тяхното съдържание в низходящ ред съобразно количеството, вложено в производс</w:t>
      </w:r>
      <w:r>
        <w:rPr>
          <w:rFonts w:ascii="Times New Roman" w:hAnsi="Times New Roman" w:cs="Times New Roman"/>
          <w:sz w:val="24"/>
          <w:szCs w:val="24"/>
          <w:lang w:val="x-none"/>
        </w:rPr>
        <w:t>твото.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етикетиране на спиртна напитка, която не е произведена в Република България, но е предназначена за българския пазар, задължителните данни се вписват на български език върху етикет, отговарящ на изискванията, посочени в чл. 9 от Закона за за</w:t>
      </w:r>
      <w:r>
        <w:rPr>
          <w:rFonts w:ascii="Times New Roman" w:hAnsi="Times New Roman" w:cs="Times New Roman"/>
          <w:sz w:val="24"/>
          <w:szCs w:val="24"/>
          <w:lang w:val="x-none"/>
        </w:rPr>
        <w:t>щита на потребителите.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171.</w:t>
      </w:r>
      <w:r>
        <w:rPr>
          <w:rFonts w:ascii="Times New Roman" w:hAnsi="Times New Roman" w:cs="Times New Roman"/>
          <w:sz w:val="24"/>
          <w:szCs w:val="24"/>
          <w:lang w:val="x-none"/>
        </w:rPr>
        <w:t xml:space="preserve"> (1) Търговското наименование на спиртната напитка се определя съобразно категориите по чл. 121, ал. 3 и чл. 123.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Търговските наименования на спиртните напитки се използват при тяхното означаване, при условие че напиткит</w:t>
      </w:r>
      <w:r>
        <w:rPr>
          <w:rFonts w:ascii="Times New Roman" w:hAnsi="Times New Roman" w:cs="Times New Roman"/>
          <w:sz w:val="24"/>
          <w:szCs w:val="24"/>
          <w:lang w:val="x-none"/>
        </w:rPr>
        <w:t>е отговарят на изискванията на този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172.</w:t>
      </w:r>
      <w:r>
        <w:rPr>
          <w:rFonts w:ascii="Times New Roman" w:hAnsi="Times New Roman" w:cs="Times New Roman"/>
          <w:sz w:val="24"/>
          <w:szCs w:val="24"/>
          <w:lang w:val="x-none"/>
        </w:rPr>
        <w:t xml:space="preserve"> (1) При етикетирането на спиртна напитка може да се вписват следните незадължителни данни: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име на географския район, където напитката е произведена;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име на плода или на плодовете или наименование </w:t>
      </w:r>
      <w:r>
        <w:rPr>
          <w:rFonts w:ascii="Times New Roman" w:hAnsi="Times New Roman" w:cs="Times New Roman"/>
          <w:sz w:val="24"/>
          <w:szCs w:val="24"/>
          <w:lang w:val="x-none"/>
        </w:rPr>
        <w:t>на суровината, от които е произведена напитката;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търговско наименование;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препоръки за ползване на напитката;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медали и отличия;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начин на съзряване и стареене на напитката;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начин на производство;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кратност на дестилацията;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информац</w:t>
      </w:r>
      <w:r>
        <w:rPr>
          <w:rFonts w:ascii="Times New Roman" w:hAnsi="Times New Roman" w:cs="Times New Roman"/>
          <w:sz w:val="24"/>
          <w:szCs w:val="24"/>
          <w:lang w:val="x-none"/>
        </w:rPr>
        <w:t>ия за историята на напитката и на производственото предприятие;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10. данни за лицата, участвали в търговския оборот на напитката.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Търговското наименование на спиртна напитка може да бъде допълнено с географско указание, при условие че фазата на произв</w:t>
      </w:r>
      <w:r>
        <w:rPr>
          <w:rFonts w:ascii="Times New Roman" w:hAnsi="Times New Roman" w:cs="Times New Roman"/>
          <w:sz w:val="24"/>
          <w:szCs w:val="24"/>
          <w:lang w:val="x-none"/>
        </w:rPr>
        <w:t xml:space="preserve">одство от добиването на суровината до получаването на специфичните или окончателните характеристики и свойства на спиртната напитка се извършва в посочения географски район и при условията на чл. 155 - 163. Търговското наименование на спиртна напитка може </w:t>
      </w:r>
      <w:r>
        <w:rPr>
          <w:rFonts w:ascii="Times New Roman" w:hAnsi="Times New Roman" w:cs="Times New Roman"/>
          <w:sz w:val="24"/>
          <w:szCs w:val="24"/>
          <w:lang w:val="x-none"/>
        </w:rPr>
        <w:t>да бъде допълнено с географско указание за съответните напитки по приложение № 11 и/или със символа на Европейския съюз за спиртна напитка с географско указание.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Името на плода или суровината, от които е получена спиртната напитка, може да се впише пр</w:t>
      </w:r>
      <w:r>
        <w:rPr>
          <w:rFonts w:ascii="Times New Roman" w:hAnsi="Times New Roman" w:cs="Times New Roman"/>
          <w:sz w:val="24"/>
          <w:szCs w:val="24"/>
          <w:lang w:val="x-none"/>
        </w:rPr>
        <w:t>и етикетирането й, при условие че е произведена от посочения плод или суровина.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дестилацията на два или повече видове плодове техните имена се изписват в низходящ ред съобразно количеството, вложено в производството.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173.</w:t>
      </w:r>
      <w:r>
        <w:rPr>
          <w:rFonts w:ascii="Times New Roman" w:hAnsi="Times New Roman" w:cs="Times New Roman"/>
          <w:sz w:val="24"/>
          <w:szCs w:val="24"/>
          <w:lang w:val="x-none"/>
        </w:rPr>
        <w:t xml:space="preserve"> При етикетирането на </w:t>
      </w:r>
      <w:r>
        <w:rPr>
          <w:rFonts w:ascii="Times New Roman" w:hAnsi="Times New Roman" w:cs="Times New Roman"/>
          <w:sz w:val="24"/>
          <w:szCs w:val="24"/>
          <w:lang w:val="x-none"/>
        </w:rPr>
        <w:t>ракия или бренди може да се вписват допълнителни специфични традиционни наименования: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"отлежала" - за ракия, съзрявала в дъбови бъчви не по-малко от 6 месеца;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"стара" или "старо" - за ракия или бренди, съзрявали в дъбови бъчви не по-малко от три го</w:t>
      </w:r>
      <w:r>
        <w:rPr>
          <w:rFonts w:ascii="Times New Roman" w:hAnsi="Times New Roman" w:cs="Times New Roman"/>
          <w:sz w:val="24"/>
          <w:szCs w:val="24"/>
          <w:lang w:val="x-none"/>
        </w:rPr>
        <w:t>дини;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"специална" или "специално" - за ракия или бренди, произведени по традиционна технология или от специални сортове грозде или плодове;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"резерва" - за ракия или бренди, произведени от дестилати, съзрявали в дъбови бъчви, като средната възраст н</w:t>
      </w:r>
      <w:r>
        <w:rPr>
          <w:rFonts w:ascii="Times New Roman" w:hAnsi="Times New Roman" w:cs="Times New Roman"/>
          <w:sz w:val="24"/>
          <w:szCs w:val="24"/>
          <w:lang w:val="x-none"/>
        </w:rPr>
        <w:t>а купажа е не по-малка от 5 години;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"специална резерва" - за ракия или бренди, произведени от дестилати, съзрявали в дъбови бъчви, като средната възраст на купажа е не по-малка от 10 години.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174.</w:t>
      </w:r>
      <w:r>
        <w:rPr>
          <w:rFonts w:ascii="Times New Roman" w:hAnsi="Times New Roman" w:cs="Times New Roman"/>
          <w:sz w:val="24"/>
          <w:szCs w:val="24"/>
          <w:lang w:val="x-none"/>
        </w:rPr>
        <w:t xml:space="preserve"> При предлагане на пазара на гроздова, винена и джибр</w:t>
      </w:r>
      <w:r>
        <w:rPr>
          <w:rFonts w:ascii="Times New Roman" w:hAnsi="Times New Roman" w:cs="Times New Roman"/>
          <w:sz w:val="24"/>
          <w:szCs w:val="24"/>
          <w:lang w:val="x-none"/>
        </w:rPr>
        <w:t>ова ракия, и бренди, произведени в Република България, продуктът се придружава със сертификат по чл. 10.</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w:t>
      </w:r>
      <w:r>
        <w:rPr>
          <w:rFonts w:ascii="Times New Roman" w:hAnsi="Times New Roman" w:cs="Times New Roman"/>
          <w:sz w:val="24"/>
          <w:szCs w:val="24"/>
          <w:lang w:val="x-none"/>
        </w:rPr>
        <w:t xml:space="preserve"> За издаване на сертификата по чл. 174 регистрираните производители на етилов алкохол от земеделски произход, дестилати и спиртни напитки подав</w:t>
      </w:r>
      <w:r>
        <w:rPr>
          <w:rFonts w:ascii="Times New Roman" w:hAnsi="Times New Roman" w:cs="Times New Roman"/>
          <w:sz w:val="24"/>
          <w:szCs w:val="24"/>
          <w:lang w:val="x-none"/>
        </w:rPr>
        <w:t>ат заявление до съответната регионална лозаро-винарска камара.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176.</w:t>
      </w:r>
      <w:r>
        <w:rPr>
          <w:rFonts w:ascii="Times New Roman" w:hAnsi="Times New Roman" w:cs="Times New Roman"/>
          <w:sz w:val="24"/>
          <w:szCs w:val="24"/>
          <w:lang w:val="x-none"/>
        </w:rPr>
        <w:t xml:space="preserve"> Сертификатът за автентичност се издава от регионалната лозаро-винарска камара, в чийто териториален обхват е извършено производството.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177.</w:t>
      </w:r>
      <w:r>
        <w:rPr>
          <w:rFonts w:ascii="Times New Roman" w:hAnsi="Times New Roman" w:cs="Times New Roman"/>
          <w:sz w:val="24"/>
          <w:szCs w:val="24"/>
          <w:lang w:val="x-none"/>
        </w:rPr>
        <w:t xml:space="preserve"> При предлагане на пазара всяка партида о</w:t>
      </w:r>
      <w:r>
        <w:rPr>
          <w:rFonts w:ascii="Times New Roman" w:hAnsi="Times New Roman" w:cs="Times New Roman"/>
          <w:sz w:val="24"/>
          <w:szCs w:val="24"/>
          <w:lang w:val="x-none"/>
        </w:rPr>
        <w:t>т спиртни напитки се придружава от копие на протокол от изпитване, издаден от акредитирана лаборатория.</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IX</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за внос и предлагане на пазара на етилов алкохол от земеделски произход, дестилати и спиртни напитки от трети държави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178.</w:t>
      </w:r>
      <w:r>
        <w:rPr>
          <w:rFonts w:ascii="Times New Roman" w:hAnsi="Times New Roman" w:cs="Times New Roman"/>
          <w:sz w:val="24"/>
          <w:szCs w:val="24"/>
          <w:lang w:val="x-none"/>
        </w:rPr>
        <w:t xml:space="preserve"> (1) Вн</w:t>
      </w:r>
      <w:r>
        <w:rPr>
          <w:rFonts w:ascii="Times New Roman" w:hAnsi="Times New Roman" w:cs="Times New Roman"/>
          <w:sz w:val="24"/>
          <w:szCs w:val="24"/>
          <w:lang w:val="x-none"/>
        </w:rPr>
        <w:t>асяните от трети държави с цел предлагане на пазара етилов алкохол от земеделски произход, дестилати и спиртни напитки трябва да са в съответствие с изискванията за производство и търговско предлагане в държавата на произход, което се установява с атестаци</w:t>
      </w:r>
      <w:r>
        <w:rPr>
          <w:rFonts w:ascii="Times New Roman" w:hAnsi="Times New Roman" w:cs="Times New Roman"/>
          <w:sz w:val="24"/>
          <w:szCs w:val="24"/>
          <w:lang w:val="x-none"/>
        </w:rPr>
        <w:t>я в оригинал, издадена от официален орган в държавата на произход. Продуктите, предназначени за пряка консумация, трябва да са придружени и от протокол от изпитване, издаден от оторизиран орган в държавата на произход.</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2015 г.) М</w:t>
      </w:r>
      <w:r>
        <w:rPr>
          <w:rFonts w:ascii="Times New Roman" w:hAnsi="Times New Roman" w:cs="Times New Roman"/>
          <w:sz w:val="24"/>
          <w:szCs w:val="24"/>
          <w:lang w:val="x-none"/>
        </w:rPr>
        <w:t xml:space="preserve">инистърът на икономиката или оправомощен от </w:t>
      </w:r>
      <w:r>
        <w:rPr>
          <w:rFonts w:ascii="Times New Roman" w:hAnsi="Times New Roman" w:cs="Times New Roman"/>
          <w:sz w:val="24"/>
          <w:szCs w:val="24"/>
          <w:lang w:val="x-none"/>
        </w:rPr>
        <w:lastRenderedPageBreak/>
        <w:t>него заместник-министър със заповед определя официалните органи по ал. 1. Списък на определените със заповедта органи се публикува на интернет страницата на министерството, като съобщение за това се обнародва в "</w:t>
      </w:r>
      <w:r>
        <w:rPr>
          <w:rFonts w:ascii="Times New Roman" w:hAnsi="Times New Roman" w:cs="Times New Roman"/>
          <w:sz w:val="24"/>
          <w:szCs w:val="24"/>
          <w:lang w:val="x-none"/>
        </w:rPr>
        <w:t>Държавен вестник".</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Списъкът по ал. 2 може да бъде допълван след официално уведомление от посолството (търговското представителство) на съответната държава.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X</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Складиране и движение на етилов алкохол от земеделски произход, дестилати и спиртни на</w:t>
      </w:r>
      <w:r>
        <w:rPr>
          <w:rFonts w:ascii="Times New Roman" w:hAnsi="Times New Roman" w:cs="Times New Roman"/>
          <w:b/>
          <w:bCs/>
          <w:sz w:val="36"/>
          <w:szCs w:val="36"/>
          <w:lang w:val="x-none"/>
        </w:rPr>
        <w:t>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179.</w:t>
      </w:r>
      <w:r>
        <w:rPr>
          <w:rFonts w:ascii="Times New Roman" w:hAnsi="Times New Roman" w:cs="Times New Roman"/>
          <w:sz w:val="24"/>
          <w:szCs w:val="24"/>
          <w:lang w:val="x-none"/>
        </w:rPr>
        <w:t xml:space="preserve"> Складирането и движението на етилов алкохол от земеделски произход, дестилати и спиртни напитки се извършват съобразно изискванията и по реда на Закона за акцизите и данъчните складове.</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десета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ЛАБОРАТОРИИ И МЕТОДИ ЗА ИЗПИТВАНЕ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w:t>
      </w:r>
      <w:r>
        <w:rPr>
          <w:rFonts w:ascii="Times New Roman" w:hAnsi="Times New Roman" w:cs="Times New Roman"/>
          <w:b/>
          <w:bCs/>
          <w:sz w:val="36"/>
          <w:szCs w:val="36"/>
          <w:lang w:val="x-none"/>
        </w:rPr>
        <w:t xml:space="preserve"> 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Изпитвателни лаборатории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180.</w:t>
      </w:r>
      <w:r>
        <w:rPr>
          <w:rFonts w:ascii="Times New Roman" w:hAnsi="Times New Roman" w:cs="Times New Roman"/>
          <w:sz w:val="24"/>
          <w:szCs w:val="24"/>
          <w:lang w:val="x-none"/>
        </w:rPr>
        <w:t xml:space="preserve"> (1) Физико-химичен и микробиологичен анализ на продуктите по чл. 1 се извършва от лаборатории, акредитирани съгласно изискванията на стандарт БДС EN ISO/IEC 17025.</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Лабораториите, които извършват физико-химичен и м</w:t>
      </w:r>
      <w:r>
        <w:rPr>
          <w:rFonts w:ascii="Times New Roman" w:hAnsi="Times New Roman" w:cs="Times New Roman"/>
          <w:sz w:val="24"/>
          <w:szCs w:val="24"/>
          <w:lang w:val="x-none"/>
        </w:rPr>
        <w:t>икробиологичен анализ за целите на контрола, се определят от: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58 от 2017 г., в сила от 18.07.2017 г., бр. 102 от 2022 г., в сила от 1.01.2023 г., бр. 102 от 2023 г.) министъра на земеделието и храните - за изпитване на продуктите по при</w:t>
      </w:r>
      <w:r>
        <w:rPr>
          <w:rFonts w:ascii="Times New Roman" w:hAnsi="Times New Roman" w:cs="Times New Roman"/>
          <w:sz w:val="24"/>
          <w:szCs w:val="24"/>
          <w:lang w:val="x-none"/>
        </w:rPr>
        <w:t>ложение № 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2015 г.) министъра на икономиката - за изпитване на напитките по чл. 121, ал. 3.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Официалните анализи в лозаро-винарския сектор се извършват от лабораториите на ИАЛВ.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извършване на физико-химичен и микроби</w:t>
      </w:r>
      <w:r>
        <w:rPr>
          <w:rFonts w:ascii="Times New Roman" w:hAnsi="Times New Roman" w:cs="Times New Roman"/>
          <w:sz w:val="24"/>
          <w:szCs w:val="24"/>
          <w:lang w:val="x-none"/>
        </w:rPr>
        <w:t>ологичен анализ на продукти в лабораториите по ал. 2 и 3 се събират такси, определени със: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тарифата по чл. 2, ал. 5 - за лабораториите, определени по реда на ал. 2, т. 1 и ал. 3;</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2015 г.) тарифата за таксите, които се събират </w:t>
      </w:r>
      <w:r>
        <w:rPr>
          <w:rFonts w:ascii="Times New Roman" w:hAnsi="Times New Roman" w:cs="Times New Roman"/>
          <w:sz w:val="24"/>
          <w:szCs w:val="24"/>
          <w:lang w:val="x-none"/>
        </w:rPr>
        <w:t>в системата на Министерството на икономиката по Закона за държавните такси - за лабораториите, определени по реда на ал. 2, т. 2.</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14 от 2015 г., бр. 58 от 2017 г., в сила от 18.07.2017 г., бр. 102 от 2022 г., в сила от 1.01.2023 г., бр</w:t>
      </w:r>
      <w:r>
        <w:rPr>
          <w:rFonts w:ascii="Times New Roman" w:hAnsi="Times New Roman" w:cs="Times New Roman"/>
          <w:sz w:val="24"/>
          <w:szCs w:val="24"/>
          <w:lang w:val="x-none"/>
        </w:rPr>
        <w:t>. 102 от 2023 г.) Министърът на земеделието и храните и министърът на икономиката определят национални референтни лаборатории с правомощия, определени с правилника за прилагане на закона.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Методи за изпитване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181.</w:t>
      </w:r>
      <w:r>
        <w:rPr>
          <w:rFonts w:ascii="Times New Roman" w:hAnsi="Times New Roman" w:cs="Times New Roman"/>
          <w:sz w:val="24"/>
          <w:szCs w:val="24"/>
          <w:lang w:val="x-none"/>
        </w:rPr>
        <w:t xml:space="preserve"> (1) Методите за изпитване за</w:t>
      </w:r>
      <w:r>
        <w:rPr>
          <w:rFonts w:ascii="Times New Roman" w:hAnsi="Times New Roman" w:cs="Times New Roman"/>
          <w:sz w:val="24"/>
          <w:szCs w:val="24"/>
          <w:lang w:val="x-none"/>
        </w:rPr>
        <w:t xml:space="preserve"> определяне състава на продуктите по чл. 1 и правилата, по които се установява дали тези продукти са преминали през обработки, които не съответстват на разрешените енологични практики, са съотносими на препоръчаните от Международната организация по лозарст</w:t>
      </w:r>
      <w:r>
        <w:rPr>
          <w:rFonts w:ascii="Times New Roman" w:hAnsi="Times New Roman" w:cs="Times New Roman"/>
          <w:sz w:val="24"/>
          <w:szCs w:val="24"/>
          <w:lang w:val="x-none"/>
        </w:rPr>
        <w:t>во и винарство (OIV) и публикувани в "Официален вестник" на Европейския съюз методи за изпитване и енологични практики.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липсват методи и правила, препоръчани от OIV, за изпитване се прилагат методи, приети от Европейската комисия. До приемането</w:t>
      </w:r>
      <w:r>
        <w:rPr>
          <w:rFonts w:ascii="Times New Roman" w:hAnsi="Times New Roman" w:cs="Times New Roman"/>
          <w:sz w:val="24"/>
          <w:szCs w:val="24"/>
          <w:lang w:val="x-none"/>
        </w:rPr>
        <w:t xml:space="preserve"> на такива правила се използват методите и правилата, определени в действащото законодателство.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Условията и редът за вземане на проби от продуктите по чл. 1 се определят в правилника за прилагане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58 от 2017 г., в сила о</w:t>
      </w:r>
      <w:r>
        <w:rPr>
          <w:rFonts w:ascii="Times New Roman" w:hAnsi="Times New Roman" w:cs="Times New Roman"/>
          <w:sz w:val="24"/>
          <w:szCs w:val="24"/>
          <w:lang w:val="x-none"/>
        </w:rPr>
        <w:t>т 18.07.2017 г., бр. 102 от 2022 г., в сила от 1.01.2023 г., бр. 102 от 2023 г.) Органолептична оценка на вина, гроздови ракии и бренди се извършва от дегустационни комисии по чл. 7 и Централната дегустационна комисия към министъра на земеделието и храните</w:t>
      </w:r>
      <w:r>
        <w:rPr>
          <w:rFonts w:ascii="Times New Roman" w:hAnsi="Times New Roman" w:cs="Times New Roman"/>
          <w:sz w:val="24"/>
          <w:szCs w:val="24"/>
          <w:lang w:val="x-none"/>
        </w:rPr>
        <w:t>.</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Устройството и дейността на дегустационните комисии по ал. 4 се определят с правилника за прилагане на закона.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единадесета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 върху производството и търговията на лозаро-винарски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182.</w:t>
      </w:r>
      <w:r>
        <w:rPr>
          <w:rFonts w:ascii="Times New Roman" w:hAnsi="Times New Roman" w:cs="Times New Roman"/>
          <w:sz w:val="24"/>
          <w:szCs w:val="24"/>
          <w:lang w:val="x-none"/>
        </w:rPr>
        <w:t xml:space="preserve"> (1) (Изм. – ДВ, бр</w:t>
      </w:r>
      <w:r>
        <w:rPr>
          <w:rFonts w:ascii="Times New Roman" w:hAnsi="Times New Roman" w:cs="Times New Roman"/>
          <w:sz w:val="24"/>
          <w:szCs w:val="24"/>
          <w:lang w:val="x-none"/>
        </w:rPr>
        <w:t>. 51 от 2020 г., в сила от 20.06.2020 г.) Изпълнителната агенция по лозата и виното осъществява контрол по спазване изискванията на закона по отношение на производствения потенциал, гроздето, предназначено за производство на вино, производството, преработк</w:t>
      </w:r>
      <w:r>
        <w:rPr>
          <w:rFonts w:ascii="Times New Roman" w:hAnsi="Times New Roman" w:cs="Times New Roman"/>
          <w:sz w:val="24"/>
          <w:szCs w:val="24"/>
          <w:lang w:val="x-none"/>
        </w:rPr>
        <w:t>ата и търговията на лозаро-винарски продукти по приложение I, както и на оцета и продуктите по чл. 83, ал. 3.</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51 от 2020 г., в сила от 20.06.2020 г.) Изпълнителната агенция по лозата и виното осъществява контрола по ал. 1 в съответстви</w:t>
      </w:r>
      <w:r>
        <w:rPr>
          <w:rFonts w:ascii="Times New Roman" w:hAnsi="Times New Roman" w:cs="Times New Roman"/>
          <w:sz w:val="24"/>
          <w:szCs w:val="24"/>
          <w:lang w:val="x-none"/>
        </w:rPr>
        <w:t>е с изискванията на този закон, Закона за управление на агрохранителната верига, както и 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Регламент (EС) 2017/625 на Европейския парламент и на Съвета от 15 март 2017 г. относно официалния контрол и другите официални дейности, извършвани с цел да се</w:t>
      </w:r>
      <w:r>
        <w:rPr>
          <w:rFonts w:ascii="Times New Roman" w:hAnsi="Times New Roman" w:cs="Times New Roman"/>
          <w:sz w:val="24"/>
          <w:szCs w:val="24"/>
          <w:lang w:val="x-none"/>
        </w:rPr>
        <w:t xml:space="preserve">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w:t>
      </w:r>
      <w:r>
        <w:rPr>
          <w:rFonts w:ascii="Times New Roman" w:hAnsi="Times New Roman" w:cs="Times New Roman"/>
          <w:sz w:val="24"/>
          <w:szCs w:val="24"/>
          <w:lang w:val="x-none"/>
        </w:rPr>
        <w:t>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w:t>
      </w:r>
      <w:r>
        <w:rPr>
          <w:rFonts w:ascii="Times New Roman" w:hAnsi="Times New Roman" w:cs="Times New Roman"/>
          <w:sz w:val="24"/>
          <w:szCs w:val="24"/>
          <w:lang w:val="x-none"/>
        </w:rPr>
        <w:t>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w:t>
      </w:r>
      <w:r>
        <w:rPr>
          <w:rFonts w:ascii="Times New Roman" w:hAnsi="Times New Roman" w:cs="Times New Roman"/>
          <w:sz w:val="24"/>
          <w:szCs w:val="24"/>
          <w:lang w:val="x-none"/>
        </w:rPr>
        <w:t xml:space="preserve">О на Съвета (ОВ, L 95/1 от 7 април 2017 г.), наричан </w:t>
      </w:r>
      <w:r>
        <w:rPr>
          <w:rFonts w:ascii="Times New Roman" w:hAnsi="Times New Roman" w:cs="Times New Roman"/>
          <w:sz w:val="24"/>
          <w:szCs w:val="24"/>
          <w:lang w:val="x-none"/>
        </w:rPr>
        <w:lastRenderedPageBreak/>
        <w:t>по-нататък "Регламент (EС) 2017/625".</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Регламент (ЕС) № 1308/2013 на Европейския парламент и на Съвета от 17 декември 2013 г. за установяване на обща организация на пазарите на селскостопански продукт</w:t>
      </w:r>
      <w:r>
        <w:rPr>
          <w:rFonts w:ascii="Times New Roman" w:hAnsi="Times New Roman" w:cs="Times New Roman"/>
          <w:sz w:val="24"/>
          <w:szCs w:val="24"/>
          <w:lang w:val="x-none"/>
        </w:rPr>
        <w:t>и и за отмяна на регламенти (ЕИО) № 922/72, (ЕИО) № 234/79, (ЕО) № 1037/2001 и (ЕО) № 1234/2007 (OB, L 347/671 от 20 декември 2013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Делегиран регламент (ЕС) 2019/33 на Комисията от 17 октомври 2018 г. за допълнение на Регламент (ЕС) № 1308/2013 на </w:t>
      </w:r>
      <w:r>
        <w:rPr>
          <w:rFonts w:ascii="Times New Roman" w:hAnsi="Times New Roman" w:cs="Times New Roman"/>
          <w:sz w:val="24"/>
          <w:szCs w:val="24"/>
          <w:lang w:val="x-none"/>
        </w:rPr>
        <w:t>Европейския парламент и на Съвета по отношение на заявленията за предоставяне на закрила на наименования за произход, географски указания и традиционни наименования в лозаро-винарския сектор, процедурата за предявяване на възражения, ограниченията на употр</w:t>
      </w:r>
      <w:r>
        <w:rPr>
          <w:rFonts w:ascii="Times New Roman" w:hAnsi="Times New Roman" w:cs="Times New Roman"/>
          <w:sz w:val="24"/>
          <w:szCs w:val="24"/>
          <w:lang w:val="x-none"/>
        </w:rPr>
        <w:t>ебата, измененията на спецификациите на продуктите, отмяната на закрилата и етикетирането и представянето (OB, L 9/2 от 11 януари 2019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Делегиран регламент (ЕС) 2018/273 на Комисията от 11 декември 2017 г. за допълнение на Регламент (ЕС) № 1308/201</w:t>
      </w:r>
      <w:r>
        <w:rPr>
          <w:rFonts w:ascii="Times New Roman" w:hAnsi="Times New Roman" w:cs="Times New Roman"/>
          <w:sz w:val="24"/>
          <w:szCs w:val="24"/>
          <w:lang w:val="x-none"/>
        </w:rPr>
        <w:t>3 на Европейския парламент и на Съвета по отношение на схемата за разрешаване на лозови насаждения, лозарския регистър, придружаващите документи и сертифицирането, входящия и изходящ регистър, задължителните декларации, уведомленията и публикуването на под</w:t>
      </w:r>
      <w:r>
        <w:rPr>
          <w:rFonts w:ascii="Times New Roman" w:hAnsi="Times New Roman" w:cs="Times New Roman"/>
          <w:sz w:val="24"/>
          <w:szCs w:val="24"/>
          <w:lang w:val="x-none"/>
        </w:rPr>
        <w:t xml:space="preserve">адената в тях информация, както и за допълнение на Регламент (ЕС) № 1306/2013 на Европейския парламент и на Съвета по отношение на съответните проверки и санкции, за изменение на регламенти (ЕО) № 555/2008, (ЕО) № 606/2009 и (ЕО) № 607/2009 на Комисията и </w:t>
      </w:r>
      <w:r>
        <w:rPr>
          <w:rFonts w:ascii="Times New Roman" w:hAnsi="Times New Roman" w:cs="Times New Roman"/>
          <w:sz w:val="24"/>
          <w:szCs w:val="24"/>
          <w:lang w:val="x-none"/>
        </w:rPr>
        <w:t>за отмяна на Регламент (ЕО) № 436/2009 на Комисията и на Делегиран регламент (ЕС) 2015/560 на Комисията (ОВ, L 58/1 от 28 февруари 2018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Регламент (ЕС) № 251/2014 на Европейския парламент и на Съвета от 26 февруари 2014 г. за определяне, описание, пр</w:t>
      </w:r>
      <w:r>
        <w:rPr>
          <w:rFonts w:ascii="Times New Roman" w:hAnsi="Times New Roman" w:cs="Times New Roman"/>
          <w:sz w:val="24"/>
          <w:szCs w:val="24"/>
          <w:lang w:val="x-none"/>
        </w:rPr>
        <w:t>едставяне, етикетиране и правна закрила на географските указания на ароматизирани лозаро-винарски продукти и за отмяна на Регламент (ЕИО) № 1601/91 на Съвета (ОВ, L 84/14 от 20 март 2014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Регламент (ЕО) № 555/2008 на Комисията от 27 юни 2008 г. отн</w:t>
      </w:r>
      <w:r>
        <w:rPr>
          <w:rFonts w:ascii="Times New Roman" w:hAnsi="Times New Roman" w:cs="Times New Roman"/>
          <w:sz w:val="24"/>
          <w:szCs w:val="24"/>
          <w:lang w:val="x-none"/>
        </w:rPr>
        <w:t>осно определяне на подробни правила за прилагане на Регламент (ЕО) № 479/2008 на Съвета относно общата организация на пазара на вино по отношение на програмите за подпомагане, търговията с трети държави, производствения потенциал и проверките в лозаро-вина</w:t>
      </w:r>
      <w:r>
        <w:rPr>
          <w:rFonts w:ascii="Times New Roman" w:hAnsi="Times New Roman" w:cs="Times New Roman"/>
          <w:sz w:val="24"/>
          <w:szCs w:val="24"/>
          <w:lang w:val="x-none"/>
        </w:rPr>
        <w:t>рския сектор (ОВ, L 170/1 от 30 юни 2008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Регламент за изпълнение (ЕС) 2018/274 на Комисията от 11 декември 2017 г. за определяне на правила за прилагането на Регламент (ЕС) № 1308/2013 на Европейския парламент и на Съвета по отношение на схемата з</w:t>
      </w:r>
      <w:r>
        <w:rPr>
          <w:rFonts w:ascii="Times New Roman" w:hAnsi="Times New Roman" w:cs="Times New Roman"/>
          <w:sz w:val="24"/>
          <w:szCs w:val="24"/>
          <w:lang w:val="x-none"/>
        </w:rPr>
        <w:t>а разрешаване на лозови насаждения, сертифицирането, входящия и изходящ регистър, задължителните декларации и уведомления и за прилагането на Регламент (ЕС) № 1306/2013 на Европейския парламент и на Съвета по отношение на съответните проверки и за отмяна н</w:t>
      </w:r>
      <w:r>
        <w:rPr>
          <w:rFonts w:ascii="Times New Roman" w:hAnsi="Times New Roman" w:cs="Times New Roman"/>
          <w:sz w:val="24"/>
          <w:szCs w:val="24"/>
          <w:lang w:val="x-none"/>
        </w:rPr>
        <w:t>а Регламент за изпълнение (ЕС) 2015/561 на Комисията (OB, L 58/60 от 28 февруари 2018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Регламент за изпълнение (ЕС) 2019/34 на Комисията от 17 октомври 2018 г. за определяне на правила за прилагането на Регламент (ЕС) № 1308/2013 на Европейския пар</w:t>
      </w:r>
      <w:r>
        <w:rPr>
          <w:rFonts w:ascii="Times New Roman" w:hAnsi="Times New Roman" w:cs="Times New Roman"/>
          <w:sz w:val="24"/>
          <w:szCs w:val="24"/>
          <w:lang w:val="x-none"/>
        </w:rPr>
        <w:t>ламент и на Съвета по отношение на заявленията за предоставяне на закрила на наименования за произход, географски указания и традиционни наименования в лозаро-винарския сектор, процедурата за предявяване на възражения, измененията на спецификациите на прод</w:t>
      </w:r>
      <w:r>
        <w:rPr>
          <w:rFonts w:ascii="Times New Roman" w:hAnsi="Times New Roman" w:cs="Times New Roman"/>
          <w:sz w:val="24"/>
          <w:szCs w:val="24"/>
          <w:lang w:val="x-none"/>
        </w:rPr>
        <w:t>уктите, регистъра на защитените наименования, отмяната на закрилата и използването на символи, и на Регламент (ЕС) № 1306/2013 на Европейския парламент и на Съвета по отношение на подходяща система за проверки (OB, L 9/46 от 11 януари 2019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9. Делегир</w:t>
      </w:r>
      <w:r>
        <w:rPr>
          <w:rFonts w:ascii="Times New Roman" w:hAnsi="Times New Roman" w:cs="Times New Roman"/>
          <w:sz w:val="24"/>
          <w:szCs w:val="24"/>
          <w:lang w:val="x-none"/>
        </w:rPr>
        <w:t>ан регламент (ЕС) 2019/934 на Комисията от 12 март 2019 г. за допълнение на Регламент (ЕС) № 1308/2013 на Европейския парламент и на Съвета по отношение на лозарските райони, където алкохолното съдържание може да бъде увеличено, разрешените енологични прак</w:t>
      </w:r>
      <w:r>
        <w:rPr>
          <w:rFonts w:ascii="Times New Roman" w:hAnsi="Times New Roman" w:cs="Times New Roman"/>
          <w:sz w:val="24"/>
          <w:szCs w:val="24"/>
          <w:lang w:val="x-none"/>
        </w:rPr>
        <w:t>тики и ограниченията, приложими към производството и съхраняването на лозаро-винарските продукти, минималния съдържим процент алкохол във вторичните продукти и тяхното отстраняване, както и публикуването на досиетата на OIV (OB, L 149/1 от 7 юни 2019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Регламент за изпълнение (ЕС) 2019/935 на Комисията от 16 април 2019 г. за определяне на правила за прилагането на Регламент (ЕС) № 1308/2013 на Европейския парламент и на Съвета по отношение на методите на анализ за определяне на физичните, химичните </w:t>
      </w:r>
      <w:r>
        <w:rPr>
          <w:rFonts w:ascii="Times New Roman" w:hAnsi="Times New Roman" w:cs="Times New Roman"/>
          <w:sz w:val="24"/>
          <w:szCs w:val="24"/>
          <w:lang w:val="x-none"/>
        </w:rPr>
        <w:t>и органолептичните характеристики на лозаро-винарските продукти и уведомяването относно решенията на държавите членки по отношение на повишаването на естественото алкохолно съдържание (OB, L 149/53 от 7 юни 2019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Контролът върху производството и т</w:t>
      </w:r>
      <w:r>
        <w:rPr>
          <w:rFonts w:ascii="Times New Roman" w:hAnsi="Times New Roman" w:cs="Times New Roman"/>
          <w:sz w:val="24"/>
          <w:szCs w:val="24"/>
          <w:lang w:val="x-none"/>
        </w:rPr>
        <w:t>ърговията на лозаро-винарски продукти се осъществява от длъжностни лица, оправомощени от изпълнителния директор на ИАЛВ. При упражняване на контролните си правомощия длъжностните лица имат право на свободен достъп до: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лозовите насаждения;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обектите </w:t>
      </w:r>
      <w:r>
        <w:rPr>
          <w:rFonts w:ascii="Times New Roman" w:hAnsi="Times New Roman" w:cs="Times New Roman"/>
          <w:sz w:val="24"/>
          <w:szCs w:val="24"/>
          <w:lang w:val="x-none"/>
        </w:rPr>
        <w:t xml:space="preserve">за производство, съхранение и търговия на лозаро-винарски продукти, включително до търговските обекти по смисъла на § 1, т. 41 от допълнителните разпоредби на Закона за данък върху добавената стойност;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транспортните средства, превозващи лозаро-винарски</w:t>
      </w:r>
      <w:r>
        <w:rPr>
          <w:rFonts w:ascii="Times New Roman" w:hAnsi="Times New Roman" w:cs="Times New Roman"/>
          <w:sz w:val="24"/>
          <w:szCs w:val="24"/>
          <w:lang w:val="x-none"/>
        </w:rPr>
        <w:t xml:space="preserve">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дневниците по чл. 47, счетоводните и други документи, необходими за целите на контрола, като могат да изискват заверени копия от тях.</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осъществяване на контрола по ал. 3 длъжностните лица от ИАЛВ могат да изискват съдействие от други</w:t>
      </w:r>
      <w:r>
        <w:rPr>
          <w:rFonts w:ascii="Times New Roman" w:hAnsi="Times New Roman" w:cs="Times New Roman"/>
          <w:sz w:val="24"/>
          <w:szCs w:val="24"/>
          <w:lang w:val="x-none"/>
        </w:rPr>
        <w:t xml:space="preserve"> органи на изпълнителната власт.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извършване на проверки по ал. 3 длъжностните лица от ИАЛВ се легитимират със служебна карта.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58 от 2017 г., в сила от 18.07.2017 г., бр. 102 от 2022 г., в сила от 1.01.2023 г., бр. 102 от 2023 </w:t>
      </w:r>
      <w:r>
        <w:rPr>
          <w:rFonts w:ascii="Times New Roman" w:hAnsi="Times New Roman" w:cs="Times New Roman"/>
          <w:sz w:val="24"/>
          <w:szCs w:val="24"/>
          <w:lang w:val="x-none"/>
        </w:rPr>
        <w:t>г.) Министърът на земеделието и храните със заповед утвърждава образец на служебната карта по ал. 5.</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183.</w:t>
      </w:r>
      <w:r>
        <w:rPr>
          <w:rFonts w:ascii="Times New Roman" w:hAnsi="Times New Roman" w:cs="Times New Roman"/>
          <w:sz w:val="24"/>
          <w:szCs w:val="24"/>
          <w:lang w:val="x-none"/>
        </w:rPr>
        <w:t xml:space="preserve"> При осъществяване на контролните си правомощия длъжностните лица по чл. 182, ал. 3: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извършват документални проверки и проверки на място;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w:t>
      </w:r>
      <w:r>
        <w:rPr>
          <w:rFonts w:ascii="Times New Roman" w:hAnsi="Times New Roman" w:cs="Times New Roman"/>
          <w:sz w:val="24"/>
          <w:szCs w:val="24"/>
          <w:lang w:val="x-none"/>
        </w:rPr>
        <w:t>земат проби от лозаро-винарски продукти за физико-химичен и микробиологичен анализ и органолептична оценка;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дават задължителни предписания и определят срок за изпълнението им;</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неизпълнение на задължителните предписания в срока по т. 3 предлагат</w:t>
      </w:r>
      <w:r>
        <w:rPr>
          <w:rFonts w:ascii="Times New Roman" w:hAnsi="Times New Roman" w:cs="Times New Roman"/>
          <w:sz w:val="24"/>
          <w:szCs w:val="24"/>
          <w:lang w:val="x-none"/>
        </w:rPr>
        <w:t xml:space="preserve"> на изпълнителния директор на ИАЛВ да издаде заповед за спиране експлоатацията на обект за производство или на части от него, или за спиране на определена дейност в обекта;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пазят производствената и търговската тайна и не разгласяват данни от извършенит</w:t>
      </w:r>
      <w:r>
        <w:rPr>
          <w:rFonts w:ascii="Times New Roman" w:hAnsi="Times New Roman" w:cs="Times New Roman"/>
          <w:sz w:val="24"/>
          <w:szCs w:val="24"/>
          <w:lang w:val="x-none"/>
        </w:rPr>
        <w:t>е проверки;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уведомяват съответния специализиран орган за контрол, когато е налице нарушение на друг нормативен акт.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184.</w:t>
      </w:r>
      <w:r>
        <w:rPr>
          <w:rFonts w:ascii="Times New Roman" w:hAnsi="Times New Roman" w:cs="Times New Roman"/>
          <w:sz w:val="24"/>
          <w:szCs w:val="24"/>
          <w:lang w:val="x-none"/>
        </w:rPr>
        <w:t xml:space="preserve"> (1) Нарушенията на този закон и на подзаконовите актове по прилагането му по отношение на производствения потенциал, гроздето, </w:t>
      </w:r>
      <w:r>
        <w:rPr>
          <w:rFonts w:ascii="Times New Roman" w:hAnsi="Times New Roman" w:cs="Times New Roman"/>
          <w:sz w:val="24"/>
          <w:szCs w:val="24"/>
          <w:lang w:val="x-none"/>
        </w:rPr>
        <w:t xml:space="preserve">предназначено за производство на вино, производството, преработката и търговията на лозаро-винарски продукти, както и на </w:t>
      </w:r>
      <w:r>
        <w:rPr>
          <w:rFonts w:ascii="Times New Roman" w:hAnsi="Times New Roman" w:cs="Times New Roman"/>
          <w:sz w:val="24"/>
          <w:szCs w:val="24"/>
          <w:lang w:val="x-none"/>
        </w:rPr>
        <w:lastRenderedPageBreak/>
        <w:t xml:space="preserve">продуктите по чл. 83, ал. 3 се установяват с актове, издадени от длъжностните лица по чл. 182, ал. 3.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Наказателните постановления </w:t>
      </w:r>
      <w:r>
        <w:rPr>
          <w:rFonts w:ascii="Times New Roman" w:hAnsi="Times New Roman" w:cs="Times New Roman"/>
          <w:sz w:val="24"/>
          <w:szCs w:val="24"/>
          <w:lang w:val="x-none"/>
        </w:rPr>
        <w:t>за нарушенията по ал. 1 се издават от изпълнителния директор на ИАЛВ или от оправомощени от него длъжностни лица.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Установяването на нарушенията, издаването, обжалването и изпълнението на наказателните постановления се извършват по реда на Закона за ад</w:t>
      </w:r>
      <w:r>
        <w:rPr>
          <w:rFonts w:ascii="Times New Roman" w:hAnsi="Times New Roman" w:cs="Times New Roman"/>
          <w:sz w:val="24"/>
          <w:szCs w:val="24"/>
          <w:lang w:val="x-none"/>
        </w:rPr>
        <w:t>министративните нарушения и наказания.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185.</w:t>
      </w:r>
      <w:r>
        <w:rPr>
          <w:rFonts w:ascii="Times New Roman" w:hAnsi="Times New Roman" w:cs="Times New Roman"/>
          <w:sz w:val="24"/>
          <w:szCs w:val="24"/>
          <w:lang w:val="x-none"/>
        </w:rPr>
        <w:t xml:space="preserve"> (1) При осъществяване на контролните си функции ИАЛВ си взаимодейства с други органи на изпълнителната власт в рамките на тяхната компетентност.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необходимост от провеждане на съвместни проверки изпъл</w:t>
      </w:r>
      <w:r>
        <w:rPr>
          <w:rFonts w:ascii="Times New Roman" w:hAnsi="Times New Roman" w:cs="Times New Roman"/>
          <w:sz w:val="24"/>
          <w:szCs w:val="24"/>
          <w:lang w:val="x-none"/>
        </w:rPr>
        <w:t>нителният директор на ИАЛВ писмено уведомява органите по ал. 1 за вида на изискваното съдействие.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уведомлението по ал. 2 се посочват обектът на проверката, нейният вид и продължителност.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Изпълнителният директор на ИАЛВ може да изисква от съотве</w:t>
      </w:r>
      <w:r>
        <w:rPr>
          <w:rFonts w:ascii="Times New Roman" w:hAnsi="Times New Roman" w:cs="Times New Roman"/>
          <w:sz w:val="24"/>
          <w:szCs w:val="24"/>
          <w:lang w:val="x-none"/>
        </w:rPr>
        <w:t>тния орган по ал. 1 предварителна информация във връзка с проверката, която се предоставя в срок до 7 работни дни.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случай на извършване на проверка от друг контролен орган ИАЛВ предоставя информация по компетентност в срок до 7 работни дни от постъп</w:t>
      </w:r>
      <w:r>
        <w:rPr>
          <w:rFonts w:ascii="Times New Roman" w:hAnsi="Times New Roman" w:cs="Times New Roman"/>
          <w:sz w:val="24"/>
          <w:szCs w:val="24"/>
          <w:lang w:val="x-none"/>
        </w:rPr>
        <w:t>ване на искането.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случай на установяване на нарушение по закона при извършване на проверка по ал. 5 съответният контролен орган уведомява ИАЛВ в срок до 10 работни дни за предприемане на действия по компетентност.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186.</w:t>
      </w:r>
      <w:r>
        <w:rPr>
          <w:rFonts w:ascii="Times New Roman" w:hAnsi="Times New Roman" w:cs="Times New Roman"/>
          <w:sz w:val="24"/>
          <w:szCs w:val="24"/>
          <w:lang w:val="x-none"/>
        </w:rPr>
        <w:t xml:space="preserve"> (1) За целите на контрола </w:t>
      </w:r>
      <w:r>
        <w:rPr>
          <w:rFonts w:ascii="Times New Roman" w:hAnsi="Times New Roman" w:cs="Times New Roman"/>
          <w:sz w:val="24"/>
          <w:szCs w:val="24"/>
          <w:lang w:val="x-none"/>
        </w:rPr>
        <w:t>ИАЛВ осигурява вземане на 30 проби от грозде за изотопен анализ, както и тяхната обработка и преработка във вино съгласно инструкция, утвърдена от изпълнителния директор на ИАЛВ.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Пробите по ал. 1 се анализират от лаборатории с подходящо аналитично обо</w:t>
      </w:r>
      <w:r>
        <w:rPr>
          <w:rFonts w:ascii="Times New Roman" w:hAnsi="Times New Roman" w:cs="Times New Roman"/>
          <w:sz w:val="24"/>
          <w:szCs w:val="24"/>
          <w:lang w:val="x-none"/>
        </w:rPr>
        <w:t>рудване, отговарящи на общите критерии за работа на лабораториите, посочени в ISO/IEC 17025, и участващи в система от тестове за професионална квалификация, свързани с методи за изотопен анализ.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58 от 2017 г., в сила от 18.07.2017 г., </w:t>
      </w:r>
      <w:r>
        <w:rPr>
          <w:rFonts w:ascii="Times New Roman" w:hAnsi="Times New Roman" w:cs="Times New Roman"/>
          <w:sz w:val="24"/>
          <w:szCs w:val="24"/>
          <w:lang w:val="x-none"/>
        </w:rPr>
        <w:t>бр. 102 от 2022 г., в сила от 1.01.2023 г., бр. 102 от 2023 г.) Министърът на земеделието и храните осигурява създаването на лабораториите по ал. 2 и изпраща доказателство за съответствие в писмена форма до Съвместния изследователски център (СИЦ) на Европе</w:t>
      </w:r>
      <w:r>
        <w:rPr>
          <w:rFonts w:ascii="Times New Roman" w:hAnsi="Times New Roman" w:cs="Times New Roman"/>
          <w:sz w:val="24"/>
          <w:szCs w:val="24"/>
          <w:lang w:val="x-none"/>
        </w:rPr>
        <w:t>йската комисия с цел качествен контрол и потвърждаване на предоставената информация.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Изпълнителната агенция по лозата и виното извършва изотопен анализ на компонентите етанол и вода на пробите по ал. 1 съгласно референтните методи за анализ по чл. 181</w:t>
      </w:r>
      <w:r>
        <w:rPr>
          <w:rFonts w:ascii="Times New Roman" w:hAnsi="Times New Roman" w:cs="Times New Roman"/>
          <w:sz w:val="24"/>
          <w:szCs w:val="24"/>
          <w:lang w:val="x-none"/>
        </w:rPr>
        <w:t xml:space="preserve"> в лаборатории на Европейския съюз срещу заплащане на услугата.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 върху производството и търговията на етилов алкохол от земеделски произход, дестилати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187.</w:t>
      </w:r>
      <w:r>
        <w:rPr>
          <w:rFonts w:ascii="Times New Roman" w:hAnsi="Times New Roman" w:cs="Times New Roman"/>
          <w:sz w:val="24"/>
          <w:szCs w:val="24"/>
          <w:lang w:val="x-none"/>
        </w:rPr>
        <w:t xml:space="preserve"> (Изм. – ДВ, бр. 14 от 2015 г., бр. 51 от 2020 г., в сила от</w:t>
      </w:r>
      <w:r>
        <w:rPr>
          <w:rFonts w:ascii="Times New Roman" w:hAnsi="Times New Roman" w:cs="Times New Roman"/>
          <w:sz w:val="24"/>
          <w:szCs w:val="24"/>
          <w:lang w:val="x-none"/>
        </w:rPr>
        <w:t xml:space="preserve"> 20.06.2020 г.) Министърът на икономиката осъществява контрол по отношение на производството и търговията на етиловия алкохол от земеделски произход, дестилатите и спиртните напитки </w:t>
      </w:r>
      <w:r>
        <w:rPr>
          <w:rFonts w:ascii="Times New Roman" w:hAnsi="Times New Roman" w:cs="Times New Roman"/>
          <w:sz w:val="24"/>
          <w:szCs w:val="24"/>
          <w:lang w:val="x-none"/>
        </w:rPr>
        <w:lastRenderedPageBreak/>
        <w:t>в съответствие с изискванията на Регламент (EС) 2017/625, Закона за управл</w:t>
      </w:r>
      <w:r>
        <w:rPr>
          <w:rFonts w:ascii="Times New Roman" w:hAnsi="Times New Roman" w:cs="Times New Roman"/>
          <w:sz w:val="24"/>
          <w:szCs w:val="24"/>
          <w:lang w:val="x-none"/>
        </w:rPr>
        <w:t>ение на агрохранителната верига, този закон и подзаконовите нормативни актове по прилагането им.</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188.</w:t>
      </w:r>
      <w:r>
        <w:rPr>
          <w:rFonts w:ascii="Times New Roman" w:hAnsi="Times New Roman" w:cs="Times New Roman"/>
          <w:sz w:val="24"/>
          <w:szCs w:val="24"/>
          <w:lang w:val="x-none"/>
        </w:rPr>
        <w:t xml:space="preserve"> (1) (Изм. – ДВ, бр. 14 от 2015 г.) Контролът върху производството на етилов алкохол от земеделски произход, дестилати и спиртни напитки се осъществява</w:t>
      </w:r>
      <w:r>
        <w:rPr>
          <w:rFonts w:ascii="Times New Roman" w:hAnsi="Times New Roman" w:cs="Times New Roman"/>
          <w:sz w:val="24"/>
          <w:szCs w:val="24"/>
          <w:lang w:val="x-none"/>
        </w:rPr>
        <w:t xml:space="preserve"> от длъжностни лица, оправомощени от министъра на икономиката.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осъществяване на контрола длъжностните лица: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извършват проверки на място на производствените обекти за установяване: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наличието на необходимите технологични възможности за произ</w:t>
      </w:r>
      <w:r>
        <w:rPr>
          <w:rFonts w:ascii="Times New Roman" w:hAnsi="Times New Roman" w:cs="Times New Roman"/>
          <w:sz w:val="24"/>
          <w:szCs w:val="24"/>
          <w:lang w:val="x-none"/>
        </w:rPr>
        <w:t>водство на заявените напитки и/или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изправността на наличното технологично оборудване за производство на етилов алкохол от земеделски произход, дестилати и спиртни напитки, както и за съответствието му с вписаното в регистъра по чл. 132, ал. 2</w:t>
      </w:r>
      <w:r>
        <w:rPr>
          <w:rFonts w:ascii="Times New Roman" w:hAnsi="Times New Roman" w:cs="Times New Roman"/>
          <w:sz w:val="24"/>
          <w:szCs w:val="24"/>
          <w:lang w:val="x-none"/>
        </w:rPr>
        <w:t xml:space="preserve">;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извършват проверки относно спазването на технологичните изисквания при производството на етилов алкохол, дестилати и 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извършват документални проверки и проверки на място за редовността и верността на вписванията в дневниците по чл</w:t>
      </w:r>
      <w:r>
        <w:rPr>
          <w:rFonts w:ascii="Times New Roman" w:hAnsi="Times New Roman" w:cs="Times New Roman"/>
          <w:sz w:val="24"/>
          <w:szCs w:val="24"/>
          <w:lang w:val="x-none"/>
        </w:rPr>
        <w:t>. 146 и за съответствието им с придружителните документи и стоковата наличност;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вземат проби от етилов алкохол от земеделски произход, дестилати и спиртни напитки за физико-химичен анализ и за органолептична оценка;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дават задължителни предписания и</w:t>
      </w:r>
      <w:r>
        <w:rPr>
          <w:rFonts w:ascii="Times New Roman" w:hAnsi="Times New Roman" w:cs="Times New Roman"/>
          <w:sz w:val="24"/>
          <w:szCs w:val="24"/>
          <w:lang w:val="x-none"/>
        </w:rPr>
        <w:t xml:space="preserve"> определят срок за изпълнението им;</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дават заключения по възраженията във връзка с констатираните нарушения;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пазят производствената и търговската тайна и не разгласяват данни от проверките;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уведомяват съответния специализиран орган за контрол, к</w:t>
      </w:r>
      <w:r>
        <w:rPr>
          <w:rFonts w:ascii="Times New Roman" w:hAnsi="Times New Roman" w:cs="Times New Roman"/>
          <w:sz w:val="24"/>
          <w:szCs w:val="24"/>
          <w:lang w:val="x-none"/>
        </w:rPr>
        <w:t>огато е налице нарушение на друг нормативен акт.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упражняване на контролните си правомощия длъжностните лица по ал. 2 имат право на свободен достъп до: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обектите за производство и съхранение на етилов алкохол от земеделски произход, дестилати и </w:t>
      </w:r>
      <w:r>
        <w:rPr>
          <w:rFonts w:ascii="Times New Roman" w:hAnsi="Times New Roman" w:cs="Times New Roman"/>
          <w:sz w:val="24"/>
          <w:szCs w:val="24"/>
          <w:lang w:val="x-none"/>
        </w:rPr>
        <w:t>спиртни напитки;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дневниците по чл. 146, счетоводните и други документи, необходими за целите на контрола, като могат да изискват заверени копия от тях.</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Длъжностните лица по ал. 1 могат да привличат експерти в съответната област, когато проверката </w:t>
      </w:r>
      <w:r>
        <w:rPr>
          <w:rFonts w:ascii="Times New Roman" w:hAnsi="Times New Roman" w:cs="Times New Roman"/>
          <w:sz w:val="24"/>
          <w:szCs w:val="24"/>
          <w:lang w:val="x-none"/>
        </w:rPr>
        <w:t>е особено сложна и изисква специални знания.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189.</w:t>
      </w:r>
      <w:r>
        <w:rPr>
          <w:rFonts w:ascii="Times New Roman" w:hAnsi="Times New Roman" w:cs="Times New Roman"/>
          <w:sz w:val="24"/>
          <w:szCs w:val="24"/>
          <w:lang w:val="x-none"/>
        </w:rPr>
        <w:t xml:space="preserve"> (1) (Изм. – ДВ, бр. 14 от 2015 г., бр. 58 от 2017 г., в сила от 18.07.2017 г., бр. 102 от 2022 г., в сила от 1.01.2023 г., бр. 102 от 2023 г.) При осъществяване на контролните си функции Министерството </w:t>
      </w:r>
      <w:r>
        <w:rPr>
          <w:rFonts w:ascii="Times New Roman" w:hAnsi="Times New Roman" w:cs="Times New Roman"/>
          <w:sz w:val="24"/>
          <w:szCs w:val="24"/>
          <w:lang w:val="x-none"/>
        </w:rPr>
        <w:t>на икономиката си взаимодейства с Министерството на вътрешните работи, Министерството на земеделието и храните, Агенция "Митници", Министерството на здравеопазването, Комисията за защита на потребителите и с други органи на изпълнителната власт в рамките н</w:t>
      </w:r>
      <w:r>
        <w:rPr>
          <w:rFonts w:ascii="Times New Roman" w:hAnsi="Times New Roman" w:cs="Times New Roman"/>
          <w:sz w:val="24"/>
          <w:szCs w:val="24"/>
          <w:lang w:val="x-none"/>
        </w:rPr>
        <w:t>а тяхната компетентност.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2015 г.) Взаимодействието между Агенция "Митници" и Министерството на икономиката при прилагането на разпоредбите на този закон и на Закона за акцизите и данъчните складове се урежда със споразумение за в</w:t>
      </w:r>
      <w:r>
        <w:rPr>
          <w:rFonts w:ascii="Times New Roman" w:hAnsi="Times New Roman" w:cs="Times New Roman"/>
          <w:sz w:val="24"/>
          <w:szCs w:val="24"/>
          <w:lang w:val="x-none"/>
        </w:rPr>
        <w:t>заимодействие, подписано от ръководителите на двете ведомства.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190.</w:t>
      </w:r>
      <w:r>
        <w:rPr>
          <w:rFonts w:ascii="Times New Roman" w:hAnsi="Times New Roman" w:cs="Times New Roman"/>
          <w:sz w:val="24"/>
          <w:szCs w:val="24"/>
          <w:lang w:val="x-none"/>
        </w:rPr>
        <w:t xml:space="preserve"> (1) (Изм. – ДВ, бр. 14 от 2015 г.) Преди започване на проверка Министерството на икономиката писмено уведомява органите по чл. 189 за вида на изискваното съдействие.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w:t>
      </w:r>
      <w:r>
        <w:rPr>
          <w:rFonts w:ascii="Times New Roman" w:hAnsi="Times New Roman" w:cs="Times New Roman"/>
          <w:sz w:val="24"/>
          <w:szCs w:val="24"/>
          <w:lang w:val="x-none"/>
        </w:rPr>
        <w:t xml:space="preserve">р. 14 от 2015 г.) Министерството на икономиката може да изиска от </w:t>
      </w:r>
      <w:r>
        <w:rPr>
          <w:rFonts w:ascii="Times New Roman" w:hAnsi="Times New Roman" w:cs="Times New Roman"/>
          <w:sz w:val="24"/>
          <w:szCs w:val="24"/>
          <w:lang w:val="x-none"/>
        </w:rPr>
        <w:lastRenderedPageBreak/>
        <w:t>съответния орган по чл. 189, ал. 1 информация във връзка с проверката, както и определяне на длъжностни лица, които да участват в проверката.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14 от 2015 г.) Съответният </w:t>
      </w:r>
      <w:r>
        <w:rPr>
          <w:rFonts w:ascii="Times New Roman" w:hAnsi="Times New Roman" w:cs="Times New Roman"/>
          <w:sz w:val="24"/>
          <w:szCs w:val="24"/>
          <w:lang w:val="x-none"/>
        </w:rPr>
        <w:t>орган по чл. 189, ал. 1 предоставя на Министерството на икономиката исканата информация и определя длъжностни лица за участие в проверката.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14 от 2015 г.) В случаите, когато се налага извършването на спешни проверки, ръководителите на </w:t>
      </w:r>
      <w:r>
        <w:rPr>
          <w:rFonts w:ascii="Times New Roman" w:hAnsi="Times New Roman" w:cs="Times New Roman"/>
          <w:sz w:val="24"/>
          <w:szCs w:val="24"/>
          <w:lang w:val="x-none"/>
        </w:rPr>
        <w:t>съответните органи оказват във възможно най-кратък срок исканото от Министерството на икономиката съдействие.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191.</w:t>
      </w:r>
      <w:r>
        <w:rPr>
          <w:rFonts w:ascii="Times New Roman" w:hAnsi="Times New Roman" w:cs="Times New Roman"/>
          <w:sz w:val="24"/>
          <w:szCs w:val="24"/>
          <w:lang w:val="x-none"/>
        </w:rPr>
        <w:t xml:space="preserve"> (1) (Изм. – ДВ, бр. 14 от 2015 г.) В случаите, когато друг контролен орган в рамките на своите правомощия планира извършването на проверк</w:t>
      </w:r>
      <w:r>
        <w:rPr>
          <w:rFonts w:ascii="Times New Roman" w:hAnsi="Times New Roman" w:cs="Times New Roman"/>
          <w:sz w:val="24"/>
          <w:szCs w:val="24"/>
          <w:lang w:val="x-none"/>
        </w:rPr>
        <w:t>а на производители и/или търговци на етилов алкохол от земеделски произход, дестилати и спиртни напитки, при необходимост той изисква съдействие от Министерството на икономиката. Съдействието може да бъде под формата на предоставяне на информация и/или уча</w:t>
      </w:r>
      <w:r>
        <w:rPr>
          <w:rFonts w:ascii="Times New Roman" w:hAnsi="Times New Roman" w:cs="Times New Roman"/>
          <w:sz w:val="24"/>
          <w:szCs w:val="24"/>
          <w:lang w:val="x-none"/>
        </w:rPr>
        <w:t>стие на длъжностни лица от Министерството на икономиката при извършване на проверката.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2015 г.) Органите по ал. 1 уведомяват Министерството на икономиката за резултатите от извършените проверки в 7-дневен срок от приключване на п</w:t>
      </w:r>
      <w:r>
        <w:rPr>
          <w:rFonts w:ascii="Times New Roman" w:hAnsi="Times New Roman" w:cs="Times New Roman"/>
          <w:sz w:val="24"/>
          <w:szCs w:val="24"/>
          <w:lang w:val="x-none"/>
        </w:rPr>
        <w:t>роверката.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192.</w:t>
      </w:r>
      <w:r>
        <w:rPr>
          <w:rFonts w:ascii="Times New Roman" w:hAnsi="Times New Roman" w:cs="Times New Roman"/>
          <w:sz w:val="24"/>
          <w:szCs w:val="24"/>
          <w:lang w:val="x-none"/>
        </w:rPr>
        <w:t xml:space="preserve"> (1) Нарушенията на този закон и на подзаконовите актове по прилагането му по отношение на производството и търговията на етилов алкохол от земеделски произход, дестилати и спиртни напитки се установяват с актове, издадени от длъжностнит</w:t>
      </w:r>
      <w:r>
        <w:rPr>
          <w:rFonts w:ascii="Times New Roman" w:hAnsi="Times New Roman" w:cs="Times New Roman"/>
          <w:sz w:val="24"/>
          <w:szCs w:val="24"/>
          <w:lang w:val="x-none"/>
        </w:rPr>
        <w:t xml:space="preserve">е лица по чл. 188, ал. 1.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14 от 2015 г.) Наказателните постановления за нарушенията по ал. 1 се издават от министъра на икономиката или от оправомощени от него длъжностни лица.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Установяването на нарушенията, издаването, обжалванет</w:t>
      </w:r>
      <w:r>
        <w:rPr>
          <w:rFonts w:ascii="Times New Roman" w:hAnsi="Times New Roman" w:cs="Times New Roman"/>
          <w:sz w:val="24"/>
          <w:szCs w:val="24"/>
          <w:lang w:val="x-none"/>
        </w:rPr>
        <w:t>о и изпълнението на наказателните постановления се извършват по реда на Закона за административните нарушения и наказания.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193.</w:t>
      </w:r>
      <w:r>
        <w:rPr>
          <w:rFonts w:ascii="Times New Roman" w:hAnsi="Times New Roman" w:cs="Times New Roman"/>
          <w:sz w:val="24"/>
          <w:szCs w:val="24"/>
          <w:lang w:val="x-none"/>
        </w:rPr>
        <w:t xml:space="preserve"> (1) (Изм. – ДВ, бр. 14 от 2015 г.) Контролът по спазване на изискванията на закона по отношение на търговията на дребно с бу</w:t>
      </w:r>
      <w:r>
        <w:rPr>
          <w:rFonts w:ascii="Times New Roman" w:hAnsi="Times New Roman" w:cs="Times New Roman"/>
          <w:sz w:val="24"/>
          <w:szCs w:val="24"/>
          <w:lang w:val="x-none"/>
        </w:rPr>
        <w:t>тилирани спиртни напитки се извършва от Комисията за защита на потребителите към министъра на икономиката. Контролът се извършва с цел защита на потребителите срещу рискове от придобиване на продукти, които не съответстват на установените изисквания.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 xml:space="preserve">За целите на контрола по ал. 1 длъжностните лица от Комисията за защита на потребителите извършват проверки по документи и по партидни номера за установяване произхода на продуктите, както и проверки на място в търговските обекти за продажба на бутилирани </w:t>
      </w:r>
      <w:r>
        <w:rPr>
          <w:rFonts w:ascii="Times New Roman" w:hAnsi="Times New Roman" w:cs="Times New Roman"/>
          <w:sz w:val="24"/>
          <w:szCs w:val="24"/>
          <w:lang w:val="x-none"/>
        </w:rPr>
        <w:t xml:space="preserve">спиртни напитки съгласно Закона за защита на потребителите.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осъществяване на контролните си функции длъжностните лица от Комисията за защита на потребителите: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имат право на свободен достъп до търговските обекти, подлежащи на контрол;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изиск</w:t>
      </w:r>
      <w:r>
        <w:rPr>
          <w:rFonts w:ascii="Times New Roman" w:hAnsi="Times New Roman" w:cs="Times New Roman"/>
          <w:sz w:val="24"/>
          <w:szCs w:val="24"/>
          <w:lang w:val="x-none"/>
        </w:rPr>
        <w:t>ват сведения и документи и получават копия от тях на хартиен носител;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вземат проби и мостри за лабораторни изследвания;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могат да привличат експерти в съответната област, когато проверката е особено сложна и изисква специални знания;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съставят ак</w:t>
      </w:r>
      <w:r>
        <w:rPr>
          <w:rFonts w:ascii="Times New Roman" w:hAnsi="Times New Roman" w:cs="Times New Roman"/>
          <w:sz w:val="24"/>
          <w:szCs w:val="24"/>
          <w:lang w:val="x-none"/>
        </w:rPr>
        <w:t>тове за установяване на административни нарушения.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194.</w:t>
      </w:r>
      <w:r>
        <w:rPr>
          <w:rFonts w:ascii="Times New Roman" w:hAnsi="Times New Roman" w:cs="Times New Roman"/>
          <w:sz w:val="24"/>
          <w:szCs w:val="24"/>
          <w:lang w:val="x-none"/>
        </w:rPr>
        <w:t xml:space="preserve"> (1) Когато се установи, че определен продукт или партида продукти, предлагани за продажба, не съответстват или е вероятно да не съответстват на нормативните изисквания, председателят на Комисията </w:t>
      </w:r>
      <w:r>
        <w:rPr>
          <w:rFonts w:ascii="Times New Roman" w:hAnsi="Times New Roman" w:cs="Times New Roman"/>
          <w:sz w:val="24"/>
          <w:szCs w:val="24"/>
          <w:lang w:val="x-none"/>
        </w:rPr>
        <w:t>за защита на потребителите е длъжен съобразно условията за търговия на продукта/продуктите да: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разпореди временно спиране продажбата на продукта за периода, необходим за извършването на проверка и оценка на съответствието на продукта с нормативните изи</w:t>
      </w:r>
      <w:r>
        <w:rPr>
          <w:rFonts w:ascii="Times New Roman" w:hAnsi="Times New Roman" w:cs="Times New Roman"/>
          <w:sz w:val="24"/>
          <w:szCs w:val="24"/>
          <w:lang w:val="x-none"/>
        </w:rPr>
        <w:t>сквания;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разпореди и организира незабавно и ефективно изтегляне на продукта от пазара, както и да отправи предупреждение към потребителите за несъответствието на продукта с изискванията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разпореди или координира, или ако е необходимо, орг</w:t>
      </w:r>
      <w:r>
        <w:rPr>
          <w:rFonts w:ascii="Times New Roman" w:hAnsi="Times New Roman" w:cs="Times New Roman"/>
          <w:sz w:val="24"/>
          <w:szCs w:val="24"/>
          <w:lang w:val="x-none"/>
        </w:rPr>
        <w:t>анизира съвместно с търговците и дистрибуторите изземване на продукта от потребителите и неговото унищожаване по ред и начин, определени в наредба на Министерския съвет;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уведоми съответните органи за несъответствието на продукта с цел сътрудничество и </w:t>
      </w:r>
      <w:r>
        <w:rPr>
          <w:rFonts w:ascii="Times New Roman" w:hAnsi="Times New Roman" w:cs="Times New Roman"/>
          <w:sz w:val="24"/>
          <w:szCs w:val="24"/>
          <w:lang w:val="x-none"/>
        </w:rPr>
        <w:t>взаимно информиране за резултатите от контролната дейност, както и предприемане на действия в рамките на тяхната компетентност.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до три дни от приключване на оценката по ал. 1, т. 1, в случай на установяване на съответствие на продукта с нормати</w:t>
      </w:r>
      <w:r>
        <w:rPr>
          <w:rFonts w:ascii="Times New Roman" w:hAnsi="Times New Roman" w:cs="Times New Roman"/>
          <w:sz w:val="24"/>
          <w:szCs w:val="24"/>
          <w:lang w:val="x-none"/>
        </w:rPr>
        <w:t>вните изисквания, председателят на Комисията за защита на потребителите отменя приложената мярка за временно спиране на продажбата на продукта.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195.</w:t>
      </w:r>
      <w:r>
        <w:rPr>
          <w:rFonts w:ascii="Times New Roman" w:hAnsi="Times New Roman" w:cs="Times New Roman"/>
          <w:sz w:val="24"/>
          <w:szCs w:val="24"/>
          <w:lang w:val="x-none"/>
        </w:rPr>
        <w:t xml:space="preserve"> Председателят на Комисията за защита на потребителите в изпълнение на правомощията си по този закон из</w:t>
      </w:r>
      <w:r>
        <w:rPr>
          <w:rFonts w:ascii="Times New Roman" w:hAnsi="Times New Roman" w:cs="Times New Roman"/>
          <w:sz w:val="24"/>
          <w:szCs w:val="24"/>
          <w:lang w:val="x-none"/>
        </w:rPr>
        <w:t>дава индивидуални административни актове и наказателни постановления или оправомощава длъжностни лица за издаването им.</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196.</w:t>
      </w:r>
      <w:r>
        <w:rPr>
          <w:rFonts w:ascii="Times New Roman" w:hAnsi="Times New Roman" w:cs="Times New Roman"/>
          <w:sz w:val="24"/>
          <w:szCs w:val="24"/>
          <w:lang w:val="x-none"/>
        </w:rPr>
        <w:t xml:space="preserve"> Принудителните административни мерки по чл. 194 могат да се обжалват по реда на Административнопроцесуалния кодекс.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197.</w:t>
      </w: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(Изм. – ДВ, бр. 14 от 2015 г., бр. 58 от 2017 г., в сила от 18.07.2017 г., бр. 102 от 2022 г., в сила от 1.01.2023 г., бр. 102 от 2023 г.) При осъществяване на контролните си функции Комисията за защита на потребителите си взаимодейства с Министерството </w:t>
      </w:r>
      <w:r>
        <w:rPr>
          <w:rFonts w:ascii="Times New Roman" w:hAnsi="Times New Roman" w:cs="Times New Roman"/>
          <w:sz w:val="24"/>
          <w:szCs w:val="24"/>
          <w:lang w:val="x-none"/>
        </w:rPr>
        <w:t>на икономиката, Министерството на вътрешните работи, Министерството на земеделието и храните, Министерството на транспорта и информационните технологии, Министерството на здравеопазването, Националната агенция за приходите и с Агенция "Митници".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Взаим</w:t>
      </w:r>
      <w:r>
        <w:rPr>
          <w:rFonts w:ascii="Times New Roman" w:hAnsi="Times New Roman" w:cs="Times New Roman"/>
          <w:sz w:val="24"/>
          <w:szCs w:val="24"/>
          <w:lang w:val="x-none"/>
        </w:rPr>
        <w:t>одействието по ал. 1 се осъществява с централните и регионалните структури на органите по ал. 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Освен от органите по ал. 1 Комисията за защита на потребителите може да поиска съдействие от всички други централни и териториални органи на изпълнителнат</w:t>
      </w:r>
      <w:r>
        <w:rPr>
          <w:rFonts w:ascii="Times New Roman" w:hAnsi="Times New Roman" w:cs="Times New Roman"/>
          <w:sz w:val="24"/>
          <w:szCs w:val="24"/>
          <w:lang w:val="x-none"/>
        </w:rPr>
        <w:t>а власт и от органите на местното самоуправление.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198.</w:t>
      </w:r>
      <w:r>
        <w:rPr>
          <w:rFonts w:ascii="Times New Roman" w:hAnsi="Times New Roman" w:cs="Times New Roman"/>
          <w:sz w:val="24"/>
          <w:szCs w:val="24"/>
          <w:lang w:val="x-none"/>
        </w:rPr>
        <w:t xml:space="preserve"> (1) Преди започване на проверка Комисията за защита на потребителите писмено уведомява органите по чл. 197 за вида на изискваното съдействие. Комисията за защита на потребителите може да изиска от </w:t>
      </w:r>
      <w:r>
        <w:rPr>
          <w:rFonts w:ascii="Times New Roman" w:hAnsi="Times New Roman" w:cs="Times New Roman"/>
          <w:sz w:val="24"/>
          <w:szCs w:val="24"/>
          <w:lang w:val="x-none"/>
        </w:rPr>
        <w:t>съответния орган информация във връзка с проверката, както и определянето на длъжностни лица, които да участват в проверката.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Съответният орган предоставя на Комисията за защита на потребителите исканата информация и определя длъжностни лица, които да</w:t>
      </w:r>
      <w:r>
        <w:rPr>
          <w:rFonts w:ascii="Times New Roman" w:hAnsi="Times New Roman" w:cs="Times New Roman"/>
          <w:sz w:val="24"/>
          <w:szCs w:val="24"/>
          <w:lang w:val="x-none"/>
        </w:rPr>
        <w:t xml:space="preserve"> участват в проверката.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когато се налага извършването на спешни проверки, ръководителите на съответните органи осигуряват във възможно най-кратък срок исканото от Комисията за защита на потребителите съдействие.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199.</w:t>
      </w:r>
      <w:r>
        <w:rPr>
          <w:rFonts w:ascii="Times New Roman" w:hAnsi="Times New Roman" w:cs="Times New Roman"/>
          <w:sz w:val="24"/>
          <w:szCs w:val="24"/>
          <w:lang w:val="x-none"/>
        </w:rPr>
        <w:t xml:space="preserve"> (1) В случаите, ко</w:t>
      </w:r>
      <w:r>
        <w:rPr>
          <w:rFonts w:ascii="Times New Roman" w:hAnsi="Times New Roman" w:cs="Times New Roman"/>
          <w:sz w:val="24"/>
          <w:szCs w:val="24"/>
          <w:lang w:val="x-none"/>
        </w:rPr>
        <w:t>гато друг контролен орган планира извършването на проверка на търговци на бутилирани спиртни напитки, при необходимост той изисква съдействие от Комисията за защита на потребителите. Съдействието по ал. 1 може да бъде под формата на предоставяне на информа</w:t>
      </w:r>
      <w:r>
        <w:rPr>
          <w:rFonts w:ascii="Times New Roman" w:hAnsi="Times New Roman" w:cs="Times New Roman"/>
          <w:sz w:val="24"/>
          <w:szCs w:val="24"/>
          <w:lang w:val="x-none"/>
        </w:rPr>
        <w:t>ция и/или участие на длъжностни лица от Комисията за защита на потребителите при извършване на проверката.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по ал. 1 уведомяват Комисията за защита на потребителите за </w:t>
      </w:r>
      <w:r>
        <w:rPr>
          <w:rFonts w:ascii="Times New Roman" w:hAnsi="Times New Roman" w:cs="Times New Roman"/>
          <w:sz w:val="24"/>
          <w:szCs w:val="24"/>
          <w:lang w:val="x-none"/>
        </w:rPr>
        <w:lastRenderedPageBreak/>
        <w:t xml:space="preserve">резултатите от извършената проверка в срок до 7 работни дни от приключване </w:t>
      </w:r>
      <w:r>
        <w:rPr>
          <w:rFonts w:ascii="Times New Roman" w:hAnsi="Times New Roman" w:cs="Times New Roman"/>
          <w:sz w:val="24"/>
          <w:szCs w:val="24"/>
          <w:lang w:val="x-none"/>
        </w:rPr>
        <w:t>на проверката.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200.</w:t>
      </w:r>
      <w:r>
        <w:rPr>
          <w:rFonts w:ascii="Times New Roman" w:hAnsi="Times New Roman" w:cs="Times New Roman"/>
          <w:sz w:val="24"/>
          <w:szCs w:val="24"/>
          <w:lang w:val="x-none"/>
        </w:rPr>
        <w:t xml:space="preserve"> Действията и редът за транспортиране и разпореждане с отнети и изоставени в полза на държавата акцизни стоки по Закона за акцизите и данъчните складове, както и на задържаните етилов алкохол от земеделски произход, дестилати и спирт</w:t>
      </w:r>
      <w:r>
        <w:rPr>
          <w:rFonts w:ascii="Times New Roman" w:hAnsi="Times New Roman" w:cs="Times New Roman"/>
          <w:sz w:val="24"/>
          <w:szCs w:val="24"/>
          <w:lang w:val="x-none"/>
        </w:rPr>
        <w:t xml:space="preserve">ни напитки, се извършват от органа, който ги е задържал, под контрола на митническите органи съобразно Наредба № 7 от 2010 г. за разпореждането с отнети и изоставени в полза на държавата акцизни стоки (ДВ, бр. 72 от 2010 г.) и в съответствие със Закона за </w:t>
      </w:r>
      <w:r>
        <w:rPr>
          <w:rFonts w:ascii="Times New Roman" w:hAnsi="Times New Roman" w:cs="Times New Roman"/>
          <w:sz w:val="24"/>
          <w:szCs w:val="24"/>
          <w:lang w:val="x-none"/>
        </w:rPr>
        <w:t>акцизите и данъчните складове.</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дванадесета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АДМИНИСТРАТИВНОНАКАЗАТЕЛНИ РАЗПОРЕДБИ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201.</w:t>
      </w:r>
      <w:r>
        <w:rPr>
          <w:rFonts w:ascii="Times New Roman" w:hAnsi="Times New Roman" w:cs="Times New Roman"/>
          <w:sz w:val="24"/>
          <w:szCs w:val="24"/>
          <w:lang w:val="x-none"/>
        </w:rPr>
        <w:t xml:space="preserve"> Който произвежда, рекламира, предлага за продажба или продава, или държи с цел производство или продажба в помещения за производство, преработка, складиране, о</w:t>
      </w:r>
      <w:r>
        <w:rPr>
          <w:rFonts w:ascii="Times New Roman" w:hAnsi="Times New Roman" w:cs="Times New Roman"/>
          <w:sz w:val="24"/>
          <w:szCs w:val="24"/>
          <w:lang w:val="x-none"/>
        </w:rPr>
        <w:t>паковане или в транспортни средства суровини и материали за производство на вина, вина и/или лозаро-винарски продукти, при производството на които не са спазени изискванията на чл. 54, ал. 1, се наказва с глоба в размер от 10 000 до 30 000 лв. - за физичес</w:t>
      </w:r>
      <w:r>
        <w:rPr>
          <w:rFonts w:ascii="Times New Roman" w:hAnsi="Times New Roman" w:cs="Times New Roman"/>
          <w:sz w:val="24"/>
          <w:szCs w:val="24"/>
          <w:lang w:val="x-none"/>
        </w:rPr>
        <w:t>ките лица, съответно с имуществена санкция в размер от 30 000 до 100 000 лв. - за юридическите лица и едноличните търговци.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202.</w:t>
      </w:r>
      <w:r>
        <w:rPr>
          <w:rFonts w:ascii="Times New Roman" w:hAnsi="Times New Roman" w:cs="Times New Roman"/>
          <w:sz w:val="24"/>
          <w:szCs w:val="24"/>
          <w:lang w:val="x-none"/>
        </w:rPr>
        <w:t xml:space="preserve"> Който превозва, продава или предлага за консумация вина и/или лозаро-винарски продукти и такива продукти от внос, за които </w:t>
      </w:r>
      <w:r>
        <w:rPr>
          <w:rFonts w:ascii="Times New Roman" w:hAnsi="Times New Roman" w:cs="Times New Roman"/>
          <w:sz w:val="24"/>
          <w:szCs w:val="24"/>
          <w:lang w:val="x-none"/>
        </w:rPr>
        <w:t>не са спазени изискванията за превозването, етикетирането и представянето им по чл. 75 - 77, чл. 79, 80, 82, 83, 86 - 90, чл. 92 - 98, чл. 101 - 104, чл. 110 и чл. 116, ал. 1, 3 и 4, се наказва с глоба в размер от 1000 до 5000 лв. - за физическите лица, съ</w:t>
      </w:r>
      <w:r>
        <w:rPr>
          <w:rFonts w:ascii="Times New Roman" w:hAnsi="Times New Roman" w:cs="Times New Roman"/>
          <w:sz w:val="24"/>
          <w:szCs w:val="24"/>
          <w:lang w:val="x-none"/>
        </w:rPr>
        <w:t>ответно с имуществена санкция в размер от 5000 до 10 000 лв. - за юридическите лица и едноличните търговци.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203.</w:t>
      </w:r>
      <w:r>
        <w:rPr>
          <w:rFonts w:ascii="Times New Roman" w:hAnsi="Times New Roman" w:cs="Times New Roman"/>
          <w:sz w:val="24"/>
          <w:szCs w:val="24"/>
          <w:lang w:val="x-none"/>
        </w:rPr>
        <w:t xml:space="preserve"> Който при етикетиране и представяне на вина и/или лозаро-винарски продукти използва чуждо наименование и/или чуждо седалище и адрес на упра</w:t>
      </w:r>
      <w:r>
        <w:rPr>
          <w:rFonts w:ascii="Times New Roman" w:hAnsi="Times New Roman" w:cs="Times New Roman"/>
          <w:sz w:val="24"/>
          <w:szCs w:val="24"/>
          <w:lang w:val="x-none"/>
        </w:rPr>
        <w:t>вление на производител, бутилиращо предприятие, изба или друга стопанска единица, се наказва с глоба в размер от 3000 до 10 000 лв. - за физическите лица, съответно с имуществена санкция в размер от 10 000 до 30 000 лв. - за юридическите лица и едноличните</w:t>
      </w:r>
      <w:r>
        <w:rPr>
          <w:rFonts w:ascii="Times New Roman" w:hAnsi="Times New Roman" w:cs="Times New Roman"/>
          <w:sz w:val="24"/>
          <w:szCs w:val="24"/>
          <w:lang w:val="x-none"/>
        </w:rPr>
        <w:t xml:space="preserve"> търговци.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204.</w:t>
      </w:r>
      <w:r>
        <w:rPr>
          <w:rFonts w:ascii="Times New Roman" w:hAnsi="Times New Roman" w:cs="Times New Roman"/>
          <w:sz w:val="24"/>
          <w:szCs w:val="24"/>
          <w:lang w:val="x-none"/>
        </w:rPr>
        <w:t xml:space="preserve"> Който наруши разпоредбите на чл. 47, ал. 1, чл. 48 и 50, се наказва с глоба в размер от 3000 до 10 000 лв. - за физическите лица, съответно с имуществена санкция в размер от 10 000 до 30 000 лв. - за юридическите лица и едноличните търг</w:t>
      </w:r>
      <w:r>
        <w:rPr>
          <w:rFonts w:ascii="Times New Roman" w:hAnsi="Times New Roman" w:cs="Times New Roman"/>
          <w:sz w:val="24"/>
          <w:szCs w:val="24"/>
          <w:lang w:val="x-none"/>
        </w:rPr>
        <w:t>овци.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205.</w:t>
      </w:r>
      <w:r>
        <w:rPr>
          <w:rFonts w:ascii="Times New Roman" w:hAnsi="Times New Roman" w:cs="Times New Roman"/>
          <w:sz w:val="24"/>
          <w:szCs w:val="24"/>
          <w:lang w:val="x-none"/>
        </w:rPr>
        <w:t xml:space="preserve"> (Доп. – ДВ, бр. 26 от 2014 г.) Който предлага за продажба или за консумация вина и/или лозаро-винарски продукти и/или оцет, които са закупени от нерегистрирани по реда на този закон производители, се наказва с глоба в размер от 3000 до 10 00</w:t>
      </w:r>
      <w:r>
        <w:rPr>
          <w:rFonts w:ascii="Times New Roman" w:hAnsi="Times New Roman" w:cs="Times New Roman"/>
          <w:sz w:val="24"/>
          <w:szCs w:val="24"/>
          <w:lang w:val="x-none"/>
        </w:rPr>
        <w:t>0 лв. - за физическите лица, съответно с имуществена санкция в размер от 10 000 до 30 000 лв. - за юридическите лица и едноличните търговци.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206.</w:t>
      </w:r>
      <w:r>
        <w:rPr>
          <w:rFonts w:ascii="Times New Roman" w:hAnsi="Times New Roman" w:cs="Times New Roman"/>
          <w:sz w:val="24"/>
          <w:szCs w:val="24"/>
          <w:lang w:val="x-none"/>
        </w:rPr>
        <w:t xml:space="preserve"> (Доп. – ДВ, бр. 26 от 2014 г.) Който наруши разпоредбите по чл. 10, ал. 2, чл. 15, ал. 6, чл. 16, ал. 1, 2</w:t>
      </w:r>
      <w:r>
        <w:rPr>
          <w:rFonts w:ascii="Times New Roman" w:hAnsi="Times New Roman" w:cs="Times New Roman"/>
          <w:sz w:val="24"/>
          <w:szCs w:val="24"/>
          <w:lang w:val="x-none"/>
        </w:rPr>
        <w:t>, 8 и 14, чл. 18, ал. 7, чл. 19, ал. 1 и 2, чл. 20, ал. 9, чл. 26, ал. 6, чл. 30, ал. 2, чл. 33, ал. 1, чл. 36, чл. 39, ал. 3, чл. 41 - 43, чл. 45, ал. 1, чл. 54, ал. 4, 5 и 7, чл. 55, чл. 56, ал. 1 и 2, чл. 57, ал. 2 и 3, чл. 59, 60, чл. 61, ал. 1 и 2, чл</w:t>
      </w:r>
      <w:r>
        <w:rPr>
          <w:rFonts w:ascii="Times New Roman" w:hAnsi="Times New Roman" w:cs="Times New Roman"/>
          <w:sz w:val="24"/>
          <w:szCs w:val="24"/>
          <w:lang w:val="x-none"/>
        </w:rPr>
        <w:t>. 62, ал. 2, 3, 5 и 6, чл. 63, 64, чл. 65, ал. 1 и 2, чл. 69, 70, чл. 71, ал. 2, чл. 75, ал. 2, 4 - 6, чл. 77, ал. 1 и чл. 181, ал. 3, се наказва с глоба в размер от 500 до 1000 лв. - за физическите лица, съответно с имуществена санкция в размер от 2000 до</w:t>
      </w:r>
      <w:r>
        <w:rPr>
          <w:rFonts w:ascii="Times New Roman" w:hAnsi="Times New Roman" w:cs="Times New Roman"/>
          <w:sz w:val="24"/>
          <w:szCs w:val="24"/>
          <w:lang w:val="x-none"/>
        </w:rPr>
        <w:t xml:space="preserve"> 10 000 лв. - за юридическите лица и едноличните търговци.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207.</w:t>
      </w:r>
      <w:r>
        <w:rPr>
          <w:rFonts w:ascii="Times New Roman" w:hAnsi="Times New Roman" w:cs="Times New Roman"/>
          <w:sz w:val="24"/>
          <w:szCs w:val="24"/>
          <w:lang w:val="x-none"/>
        </w:rPr>
        <w:t xml:space="preserve"> (1) (Доп. – ДВ, бр. 26 от 2014 г.) В случаите на налагане на административно наказание за нарушение по чл. 33, ал. 1, чл. 36, чл. 39, ал. 3, чл. 41, чл. 56, ал. 1 и 2, чл. 57, ал. 2 и 3, ч</w:t>
      </w:r>
      <w:r>
        <w:rPr>
          <w:rFonts w:ascii="Times New Roman" w:hAnsi="Times New Roman" w:cs="Times New Roman"/>
          <w:sz w:val="24"/>
          <w:szCs w:val="24"/>
          <w:lang w:val="x-none"/>
        </w:rPr>
        <w:t>л. 59, 60, чл. 61, ал. 1 и 2, чл. 62, ал. 2, 3, 5 и 6, чл. 65, ал. 1 и 2, чл. 69, 70, чл. 75, ал. 2, 4 - 6 и чл. 77, ал. 1 при необходимост ИАЛВ прилага и принудителна административна мярка - запечатване на обекта или обектите и/или на съда или съдовете за</w:t>
      </w:r>
      <w:r>
        <w:rPr>
          <w:rFonts w:ascii="Times New Roman" w:hAnsi="Times New Roman" w:cs="Times New Roman"/>
          <w:sz w:val="24"/>
          <w:szCs w:val="24"/>
          <w:lang w:val="x-none"/>
        </w:rPr>
        <w:t xml:space="preserve"> винопроизводство, където е установено нарушението.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Принудителната административна мярка по ал. 1 се прекратява от органа, който я е приложил, по молба на административнонаказаното лице и след като бъде доказано от него, че глобата или имуществената с</w:t>
      </w:r>
      <w:r>
        <w:rPr>
          <w:rFonts w:ascii="Times New Roman" w:hAnsi="Times New Roman" w:cs="Times New Roman"/>
          <w:sz w:val="24"/>
          <w:szCs w:val="24"/>
          <w:lang w:val="x-none"/>
        </w:rPr>
        <w:t>анкция е заплатена изцяло, както и че установените нередности са отстранени.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208.</w:t>
      </w:r>
      <w:r>
        <w:rPr>
          <w:rFonts w:ascii="Times New Roman" w:hAnsi="Times New Roman" w:cs="Times New Roman"/>
          <w:sz w:val="24"/>
          <w:szCs w:val="24"/>
          <w:lang w:val="x-none"/>
        </w:rPr>
        <w:t xml:space="preserve"> Който произвежда, предлага за продажба или продава етилов алкохол и дестилати, предназначени за производството на спиртни напитки, при производството на които не са спазе</w:t>
      </w:r>
      <w:r>
        <w:rPr>
          <w:rFonts w:ascii="Times New Roman" w:hAnsi="Times New Roman" w:cs="Times New Roman"/>
          <w:sz w:val="24"/>
          <w:szCs w:val="24"/>
          <w:lang w:val="x-none"/>
        </w:rPr>
        <w:t>ни изискванията на Регламент (ЕО) № 110/2008и на чл. 121 и 128, се наказва с глоба или имуществена санкция в размер от 3000 до 30 000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209.</w:t>
      </w:r>
      <w:r>
        <w:rPr>
          <w:rFonts w:ascii="Times New Roman" w:hAnsi="Times New Roman" w:cs="Times New Roman"/>
          <w:sz w:val="24"/>
          <w:szCs w:val="24"/>
          <w:lang w:val="x-none"/>
        </w:rPr>
        <w:t xml:space="preserve"> Който произвежда, рекламира, предлага за продажба или продава спиртни напитки с търговски наименования, класи</w:t>
      </w:r>
      <w:r>
        <w:rPr>
          <w:rFonts w:ascii="Times New Roman" w:hAnsi="Times New Roman" w:cs="Times New Roman"/>
          <w:sz w:val="24"/>
          <w:szCs w:val="24"/>
          <w:lang w:val="x-none"/>
        </w:rPr>
        <w:t>фицирани в категории от 1 до 46 съгласно Приложение II на Регламент (ЕО) № 110/2008, но напитките не отговарят на изискванията на тези категории и на чл. 122, се наказва с глоба или имуществена санкция в размер от 3000 до 30 000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210.</w:t>
      </w:r>
      <w:r>
        <w:rPr>
          <w:rFonts w:ascii="Times New Roman" w:hAnsi="Times New Roman" w:cs="Times New Roman"/>
          <w:sz w:val="24"/>
          <w:szCs w:val="24"/>
          <w:lang w:val="x-none"/>
        </w:rPr>
        <w:t xml:space="preserve"> Който произвеж</w:t>
      </w:r>
      <w:r>
        <w:rPr>
          <w:rFonts w:ascii="Times New Roman" w:hAnsi="Times New Roman" w:cs="Times New Roman"/>
          <w:sz w:val="24"/>
          <w:szCs w:val="24"/>
          <w:lang w:val="x-none"/>
        </w:rPr>
        <w:t>да, рекламира, предлага за продажба или продава продукти и напитки по чл. 123, които не отговарят на изискванията на закона, се наказва с глоба или имуществена санкция в размер от 3000 до 30 000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211.</w:t>
      </w:r>
      <w:r>
        <w:rPr>
          <w:rFonts w:ascii="Times New Roman" w:hAnsi="Times New Roman" w:cs="Times New Roman"/>
          <w:sz w:val="24"/>
          <w:szCs w:val="24"/>
          <w:lang w:val="x-none"/>
        </w:rPr>
        <w:t xml:space="preserve"> Който произвежда, рекламира, предлага за продажб</w:t>
      </w:r>
      <w:r>
        <w:rPr>
          <w:rFonts w:ascii="Times New Roman" w:hAnsi="Times New Roman" w:cs="Times New Roman"/>
          <w:sz w:val="24"/>
          <w:szCs w:val="24"/>
          <w:lang w:val="x-none"/>
        </w:rPr>
        <w:t>а или продава спиртни напитки и продукти, които не отговарят на изискванията на Регламент (ЕО) № 110/2008 и на техническите спецификации по чл. 142, се наказва с глоба или имуществена санкция в размер от 3000 до 30 000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212.</w:t>
      </w:r>
      <w:r>
        <w:rPr>
          <w:rFonts w:ascii="Times New Roman" w:hAnsi="Times New Roman" w:cs="Times New Roman"/>
          <w:sz w:val="24"/>
          <w:szCs w:val="24"/>
          <w:lang w:val="x-none"/>
        </w:rPr>
        <w:t xml:space="preserve"> Който предлага за продаж</w:t>
      </w:r>
      <w:r>
        <w:rPr>
          <w:rFonts w:ascii="Times New Roman" w:hAnsi="Times New Roman" w:cs="Times New Roman"/>
          <w:sz w:val="24"/>
          <w:szCs w:val="24"/>
          <w:lang w:val="x-none"/>
        </w:rPr>
        <w:t>ба или продава спиртни напитки в нарушение на чл. 131, се наказва с глоба или имуществена санкция в размер от 3000 до 30 000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213.</w:t>
      </w:r>
      <w:r>
        <w:rPr>
          <w:rFonts w:ascii="Times New Roman" w:hAnsi="Times New Roman" w:cs="Times New Roman"/>
          <w:sz w:val="24"/>
          <w:szCs w:val="24"/>
          <w:lang w:val="x-none"/>
        </w:rPr>
        <w:t xml:space="preserve"> (1) (Предишен текст на чл. 213 – ДВ, бр. 9 от 2017 г., в сила от 26.01.2017 г.) Който произвежда етилов алкохол от зем</w:t>
      </w:r>
      <w:r>
        <w:rPr>
          <w:rFonts w:ascii="Times New Roman" w:hAnsi="Times New Roman" w:cs="Times New Roman"/>
          <w:sz w:val="24"/>
          <w:szCs w:val="24"/>
          <w:lang w:val="x-none"/>
        </w:rPr>
        <w:t>еделски произход, дестилати и спиртни напитки, без да е вписан в регистъра по чл. 132, ал. 2, или извършва производството в нарушение на чл. 132, ал. 6, се наказва с глоба или имуществена санкция в размер от 3000 до 30 000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 от 201</w:t>
      </w:r>
      <w:r>
        <w:rPr>
          <w:rFonts w:ascii="Times New Roman" w:hAnsi="Times New Roman" w:cs="Times New Roman"/>
          <w:sz w:val="24"/>
          <w:szCs w:val="24"/>
          <w:lang w:val="x-none"/>
        </w:rPr>
        <w:t>7 г., в сила от 26.01.2017 г.) На лице, което не изпълни задължение да се регистрира в регистъра по чл. 142а, се налага глоба или имуществена санкция в размер от 500 до 5000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 от 2017 г., в сила от 26.01.2017 г.) На лице, което не </w:t>
      </w:r>
      <w:r>
        <w:rPr>
          <w:rFonts w:ascii="Times New Roman" w:hAnsi="Times New Roman" w:cs="Times New Roman"/>
          <w:sz w:val="24"/>
          <w:szCs w:val="24"/>
          <w:lang w:val="x-none"/>
        </w:rPr>
        <w:t>изпълни задължение по чл. 142в, се налага глоба или имуществена санкция в размер от 200 до 1000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214.</w:t>
      </w:r>
      <w:r>
        <w:rPr>
          <w:rFonts w:ascii="Times New Roman" w:hAnsi="Times New Roman" w:cs="Times New Roman"/>
          <w:sz w:val="24"/>
          <w:szCs w:val="24"/>
          <w:lang w:val="x-none"/>
        </w:rPr>
        <w:t xml:space="preserve"> Който в срока по чл. 139, ал. 1 не заяви промени във вписаните в удостоверението по чл. 132, ал. 4 обстоятелства, се наказва с глоба или имуществен</w:t>
      </w:r>
      <w:r>
        <w:rPr>
          <w:rFonts w:ascii="Times New Roman" w:hAnsi="Times New Roman" w:cs="Times New Roman"/>
          <w:sz w:val="24"/>
          <w:szCs w:val="24"/>
          <w:lang w:val="x-none"/>
        </w:rPr>
        <w:t>а санкция в размер от 1000 до 10 000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215.</w:t>
      </w:r>
      <w:r>
        <w:rPr>
          <w:rFonts w:ascii="Times New Roman" w:hAnsi="Times New Roman" w:cs="Times New Roman"/>
          <w:sz w:val="24"/>
          <w:szCs w:val="24"/>
          <w:lang w:val="x-none"/>
        </w:rPr>
        <w:t xml:space="preserve"> Който произвежда етилов алкохол от земеделски произход, дестилати и спиртни напитки без заверена техническа спецификация по чл. 142, се наказва с глоба или имуществена санкция в размер от 1000 до 10 000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216.</w:t>
      </w:r>
      <w:r>
        <w:rPr>
          <w:rFonts w:ascii="Times New Roman" w:hAnsi="Times New Roman" w:cs="Times New Roman"/>
          <w:sz w:val="24"/>
          <w:szCs w:val="24"/>
          <w:lang w:val="x-none"/>
        </w:rPr>
        <w:t xml:space="preserve"> Който не изпълни задължението си за подаване в срок на декларация или справка по чл. 143, 144 или 145, се наказва с глоба или имуществена санкция в размер от 1000 до 10 000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217.</w:t>
      </w:r>
      <w:r>
        <w:rPr>
          <w:rFonts w:ascii="Times New Roman" w:hAnsi="Times New Roman" w:cs="Times New Roman"/>
          <w:sz w:val="24"/>
          <w:szCs w:val="24"/>
          <w:lang w:val="x-none"/>
        </w:rPr>
        <w:t xml:space="preserve"> (Изм. – ДВ, бр. 14 от 2015 г.) Който не води дневници по чл.</w:t>
      </w:r>
      <w:r>
        <w:rPr>
          <w:rFonts w:ascii="Times New Roman" w:hAnsi="Times New Roman" w:cs="Times New Roman"/>
          <w:sz w:val="24"/>
          <w:szCs w:val="24"/>
          <w:lang w:val="x-none"/>
        </w:rPr>
        <w:t xml:space="preserve"> 146, ал. 1 или извършва вписвания в дневници, които не са заверени от Министерството на икономиката по реда на чл. 146, ал. 3, или вписва неверни данни в дневниците, или не ги представя за проверка в срока по чл. 146, ал. 10, се наказва с глоба или имущес</w:t>
      </w:r>
      <w:r>
        <w:rPr>
          <w:rFonts w:ascii="Times New Roman" w:hAnsi="Times New Roman" w:cs="Times New Roman"/>
          <w:sz w:val="24"/>
          <w:szCs w:val="24"/>
          <w:lang w:val="x-none"/>
        </w:rPr>
        <w:t>твена санкция в размер от 1000 до 30 000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218.</w:t>
      </w:r>
      <w:r>
        <w:rPr>
          <w:rFonts w:ascii="Times New Roman" w:hAnsi="Times New Roman" w:cs="Times New Roman"/>
          <w:sz w:val="24"/>
          <w:szCs w:val="24"/>
          <w:lang w:val="x-none"/>
        </w:rPr>
        <w:t xml:space="preserve"> Който произвежда спиртни напитки с географско указание в нарушение на разпоредбите на Регламент (ЕО) № 110/2008 и чл. 155, ал. 1, се наказва с глоба или имуществена санкция в размер от 3000 до 100 000 л</w:t>
      </w:r>
      <w:r>
        <w:rPr>
          <w:rFonts w:ascii="Times New Roman" w:hAnsi="Times New Roman" w:cs="Times New Roman"/>
          <w:sz w:val="24"/>
          <w:szCs w:val="24"/>
          <w:lang w:val="x-none"/>
        </w:rPr>
        <w:t>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219.</w:t>
      </w:r>
      <w:r>
        <w:rPr>
          <w:rFonts w:ascii="Times New Roman" w:hAnsi="Times New Roman" w:cs="Times New Roman"/>
          <w:sz w:val="24"/>
          <w:szCs w:val="24"/>
          <w:lang w:val="x-none"/>
        </w:rPr>
        <w:t xml:space="preserve"> Който произвежда, рекламира, предлага за продажба или продава спиртни напитки в нарушение на разпоредбите за описание, представяне, етикетиране и предлагане на спиртни напитки, определени в Регламент (ЕО) № 110/2008 и в чл. 164 - 166, чл. 170, </w:t>
      </w:r>
      <w:r>
        <w:rPr>
          <w:rFonts w:ascii="Times New Roman" w:hAnsi="Times New Roman" w:cs="Times New Roman"/>
          <w:sz w:val="24"/>
          <w:szCs w:val="24"/>
          <w:lang w:val="x-none"/>
        </w:rPr>
        <w:t>172 и 173, се наказва с глоба или имуществена санкция в размер от 3000 до 50 000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220.</w:t>
      </w:r>
      <w:r>
        <w:rPr>
          <w:rFonts w:ascii="Times New Roman" w:hAnsi="Times New Roman" w:cs="Times New Roman"/>
          <w:sz w:val="24"/>
          <w:szCs w:val="24"/>
          <w:lang w:val="x-none"/>
        </w:rPr>
        <w:t xml:space="preserve"> Който при означаването на спиртните напитки използва чуждо наименование и/или чуждо седалище и адрес на управление на производител, бутилиращо предприятие, изба и</w:t>
      </w:r>
      <w:r>
        <w:rPr>
          <w:rFonts w:ascii="Times New Roman" w:hAnsi="Times New Roman" w:cs="Times New Roman"/>
          <w:sz w:val="24"/>
          <w:szCs w:val="24"/>
          <w:lang w:val="x-none"/>
        </w:rPr>
        <w:t>ли друга стопанска единица, се наказва с глоба или имуществена санкция в размер от 10 000 до 30 000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221.</w:t>
      </w:r>
      <w:r>
        <w:rPr>
          <w:rFonts w:ascii="Times New Roman" w:hAnsi="Times New Roman" w:cs="Times New Roman"/>
          <w:sz w:val="24"/>
          <w:szCs w:val="24"/>
          <w:lang w:val="x-none"/>
        </w:rPr>
        <w:t xml:space="preserve"> Който подправя данни върху етикетите на спиртните напитки и продуктите по чл. 120, търговските книжа и амбалажа, се наказва с глоба или имущест</w:t>
      </w:r>
      <w:r>
        <w:rPr>
          <w:rFonts w:ascii="Times New Roman" w:hAnsi="Times New Roman" w:cs="Times New Roman"/>
          <w:sz w:val="24"/>
          <w:szCs w:val="24"/>
          <w:lang w:val="x-none"/>
        </w:rPr>
        <w:t>вена санкция в размер от 10 000 до 30 000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222.</w:t>
      </w:r>
      <w:r>
        <w:rPr>
          <w:rFonts w:ascii="Times New Roman" w:hAnsi="Times New Roman" w:cs="Times New Roman"/>
          <w:sz w:val="24"/>
          <w:szCs w:val="24"/>
          <w:lang w:val="x-none"/>
        </w:rPr>
        <w:t xml:space="preserve"> Който използва търговска марка, знаци или други означения върху етикетите, опаковката, амбалажа на спиртните напитки, от които се създава представа за местен продукт или за продукт от внос, а са означе</w:t>
      </w:r>
      <w:r>
        <w:rPr>
          <w:rFonts w:ascii="Times New Roman" w:hAnsi="Times New Roman" w:cs="Times New Roman"/>
          <w:sz w:val="24"/>
          <w:szCs w:val="24"/>
          <w:lang w:val="x-none"/>
        </w:rPr>
        <w:t>ни с неистински произход, се наказва с глоба или имуществена санкция в размер от 3000 до 100 000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223.</w:t>
      </w:r>
      <w:r>
        <w:rPr>
          <w:rFonts w:ascii="Times New Roman" w:hAnsi="Times New Roman" w:cs="Times New Roman"/>
          <w:sz w:val="24"/>
          <w:szCs w:val="24"/>
          <w:lang w:val="x-none"/>
        </w:rPr>
        <w:t xml:space="preserve"> Който предлага за продажба или за консумация етилов алкохол от земеделски произход, дестилати и спиртни напитки, които са закупени от невписани в </w:t>
      </w:r>
      <w:r>
        <w:rPr>
          <w:rFonts w:ascii="Times New Roman" w:hAnsi="Times New Roman" w:cs="Times New Roman"/>
          <w:sz w:val="24"/>
          <w:szCs w:val="24"/>
          <w:lang w:val="x-none"/>
        </w:rPr>
        <w:t>регистъра по чл. 132, ал. 2 производители, се наказва с глоба или имуществена санкция в размер от 1000 до 10 000 лв.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223а.</w:t>
      </w:r>
      <w:r>
        <w:rPr>
          <w:rFonts w:ascii="Times New Roman" w:hAnsi="Times New Roman" w:cs="Times New Roman"/>
          <w:sz w:val="24"/>
          <w:szCs w:val="24"/>
          <w:lang w:val="x-none"/>
        </w:rPr>
        <w:t xml:space="preserve"> (Нов – ДВ, бр. 26 от 2014 г.) Който произвежда, разпространява, продава, влага или предлага за консумация оцет в нарушение на тоз</w:t>
      </w:r>
      <w:r>
        <w:rPr>
          <w:rFonts w:ascii="Times New Roman" w:hAnsi="Times New Roman" w:cs="Times New Roman"/>
          <w:sz w:val="24"/>
          <w:szCs w:val="24"/>
          <w:lang w:val="x-none"/>
        </w:rPr>
        <w:t>и закон, се наказва с глоба в размер от 1000 лв. до 5000 лв. – за физическите лица, съответно с имуществена санкция в размер от 5000 лв. до 10 000 лв. – за юридическите лица и едноличните търговци.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224.</w:t>
      </w:r>
      <w:r>
        <w:rPr>
          <w:rFonts w:ascii="Times New Roman" w:hAnsi="Times New Roman" w:cs="Times New Roman"/>
          <w:sz w:val="24"/>
          <w:szCs w:val="24"/>
          <w:lang w:val="x-none"/>
        </w:rPr>
        <w:t xml:space="preserve"> (1) При повторно извършване на нарушенията по чл.</w:t>
      </w:r>
      <w:r>
        <w:rPr>
          <w:rFonts w:ascii="Times New Roman" w:hAnsi="Times New Roman" w:cs="Times New Roman"/>
          <w:sz w:val="24"/>
          <w:szCs w:val="24"/>
          <w:lang w:val="x-none"/>
        </w:rPr>
        <w:t xml:space="preserve"> 201 - 223 глобите или имуществените санкции са в двоен размер.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Повторно е нарушението, когато е извършено в едногодишен срок от влизането в сила на наказателното постановление, с което лицето е било наказано за същото по вид нарушение.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225.</w:t>
      </w:r>
      <w:r>
        <w:rPr>
          <w:rFonts w:ascii="Times New Roman" w:hAnsi="Times New Roman" w:cs="Times New Roman"/>
          <w:sz w:val="24"/>
          <w:szCs w:val="24"/>
          <w:lang w:val="x-none"/>
        </w:rPr>
        <w:t xml:space="preserve"> Стоки</w:t>
      </w:r>
      <w:r>
        <w:rPr>
          <w:rFonts w:ascii="Times New Roman" w:hAnsi="Times New Roman" w:cs="Times New Roman"/>
          <w:sz w:val="24"/>
          <w:szCs w:val="24"/>
          <w:lang w:val="x-none"/>
        </w:rPr>
        <w:t>те - предмет на нарушенията, материалите и съоръженията, послужили за извършването на нарушенията по чл. 201 - 223, се отнемат в полза на държавата.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По смисъла на този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"Алкохолно съдържание" е съдържанието на чист е</w:t>
      </w:r>
      <w:r>
        <w:rPr>
          <w:rFonts w:ascii="Times New Roman" w:hAnsi="Times New Roman" w:cs="Times New Roman"/>
          <w:sz w:val="24"/>
          <w:szCs w:val="24"/>
          <w:lang w:val="x-none"/>
        </w:rPr>
        <w:t>тилов алкохол в съответните продукти, изразено в обемни проценти.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"Ароматизанти" са продукти, които не са предназначени за консумация като такива, а се влагат в храни, за да им предадат мирис и/или вкус или да променят мириса и/или вкуса им.</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"Арома</w:t>
      </w:r>
      <w:r>
        <w:rPr>
          <w:rFonts w:ascii="Times New Roman" w:hAnsi="Times New Roman" w:cs="Times New Roman"/>
          <w:sz w:val="24"/>
          <w:szCs w:val="24"/>
          <w:lang w:val="x-none"/>
        </w:rPr>
        <w:t>тичен препарат" е продукт, различен от ароматично вещество, получен от: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храни посредством подходящи физични, ензимни или микробиологични процеси или в сурово състояние на материала, или след преработка, и/или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материали от растителен, животински или</w:t>
      </w:r>
      <w:r>
        <w:rPr>
          <w:rFonts w:ascii="Times New Roman" w:hAnsi="Times New Roman" w:cs="Times New Roman"/>
          <w:sz w:val="24"/>
          <w:szCs w:val="24"/>
          <w:lang w:val="x-none"/>
        </w:rPr>
        <w:t xml:space="preserve"> микробиологичен произход, различни от храни, посредством подходящи физични, ензимни или микробиологични процеси.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"Ароматично вещество" е определено химическо вещество със свойствата на ароматизант.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"Безопасни" са вината, продуктите от грозде и вин</w:t>
      </w:r>
      <w:r>
        <w:rPr>
          <w:rFonts w:ascii="Times New Roman" w:hAnsi="Times New Roman" w:cs="Times New Roman"/>
          <w:sz w:val="24"/>
          <w:szCs w:val="24"/>
          <w:lang w:val="x-none"/>
        </w:rPr>
        <w:t>о и спиртните напитки, които не съдържат или съдържат в рамките на регламентираните норми физични и/или химични, и/или биологични, и/или радиологични замърсители или добавки, в резултат на което при нормална и правилна консумация не могат да причинят токси</w:t>
      </w:r>
      <w:r>
        <w:rPr>
          <w:rFonts w:ascii="Times New Roman" w:hAnsi="Times New Roman" w:cs="Times New Roman"/>
          <w:sz w:val="24"/>
          <w:szCs w:val="24"/>
          <w:lang w:val="x-none"/>
        </w:rPr>
        <w:t>чни, канцерогенни, мутагенни, алергични или други увреждания на човешкото здраве.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"Бутилиращо предприятие" е физическо или юридическо лице или група от тези лица, които извършват поставяне на съответния продукт в съдове с търговска цел за своя сметка л</w:t>
      </w:r>
      <w:r>
        <w:rPr>
          <w:rFonts w:ascii="Times New Roman" w:hAnsi="Times New Roman" w:cs="Times New Roman"/>
          <w:sz w:val="24"/>
          <w:szCs w:val="24"/>
          <w:lang w:val="x-none"/>
        </w:rPr>
        <w:t>ично или чрез други лица.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"Винарска година" е периодът от 1 август на текущата година до 31 юли на следващата.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"Вино" е продукт, получен изключително в резултат на пълна или частична алкохолна ферментация на смачкано или несмачкано прясно грозде ил</w:t>
      </w:r>
      <w:r>
        <w:rPr>
          <w:rFonts w:ascii="Times New Roman" w:hAnsi="Times New Roman" w:cs="Times New Roman"/>
          <w:sz w:val="24"/>
          <w:szCs w:val="24"/>
          <w:lang w:val="x-none"/>
        </w:rPr>
        <w:t>и на гроздова мъст.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"Вино от презряло грозде" е продукт, който е произведен без обогатяване и има естествено алкохолно съдържание над 15 обемни процента, общо алкохолно съдържание не по-ниско от 15 обемни процента и действително алкохолно съдържание не</w:t>
      </w:r>
      <w:r>
        <w:rPr>
          <w:rFonts w:ascii="Times New Roman" w:hAnsi="Times New Roman" w:cs="Times New Roman"/>
          <w:sz w:val="24"/>
          <w:szCs w:val="24"/>
          <w:lang w:val="x-none"/>
        </w:rPr>
        <w:t xml:space="preserve"> по-ниско от 12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"Вино от стафидирало грозде" е продукт, който е произведен без обогатяване, от грозде, оставено на слънце или сянка с цел частична дехидратация, и има общо алкохолно съдържание не по-ниско от 16 обемни процента, действ</w:t>
      </w:r>
      <w:r>
        <w:rPr>
          <w:rFonts w:ascii="Times New Roman" w:hAnsi="Times New Roman" w:cs="Times New Roman"/>
          <w:sz w:val="24"/>
          <w:szCs w:val="24"/>
          <w:lang w:val="x-none"/>
        </w:rPr>
        <w:t>ително алкохолно съдържание не по-ниско от 9 обемни процента и естествено алкохолно съдържание не по-ниско от 16 обемни процента (или 272 грама захар на литър).</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"Винопроизводство" ("Винификация") е преработката на прясно грозде, смачкано или не, на гр</w:t>
      </w:r>
      <w:r>
        <w:rPr>
          <w:rFonts w:ascii="Times New Roman" w:hAnsi="Times New Roman" w:cs="Times New Roman"/>
          <w:sz w:val="24"/>
          <w:szCs w:val="24"/>
          <w:lang w:val="x-none"/>
        </w:rPr>
        <w:t>оздова мъст, на частично ферментирала гроздова мъст, на гроздов сок или на млади вина в процес на ферментация във вино чрез пълна или частична алкохолна ферментация.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26 от 2014 г.) "Оцет" е продукт, получен чрез оцетно-кисела ферментац</w:t>
      </w:r>
      <w:r>
        <w:rPr>
          <w:rFonts w:ascii="Times New Roman" w:hAnsi="Times New Roman" w:cs="Times New Roman"/>
          <w:sz w:val="24"/>
          <w:szCs w:val="24"/>
          <w:lang w:val="x-none"/>
        </w:rPr>
        <w:t>ия или алкохолна и оцетно-кисела ферментация на вино, плодове (всяка тяхна част и/или сок), плодово вино и етилов алкохол от земеделски произход. В зависимост от суровините оцетът 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"винен оцет", получен изключително чрез оцетно-кисела ферментация на </w:t>
      </w:r>
      <w:r>
        <w:rPr>
          <w:rFonts w:ascii="Times New Roman" w:hAnsi="Times New Roman" w:cs="Times New Roman"/>
          <w:sz w:val="24"/>
          <w:szCs w:val="24"/>
          <w:lang w:val="x-none"/>
        </w:rPr>
        <w:t>вино и притежаващ общо киселинно съдържание не по-ниско от 60 грама на литър, изразено като оцетна киселина;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"плодов оцет", произведен чрез оцетно-кисела ферментация на плодово вино или алкохолна и оцетно-кисела ферментация на плодове и притежаващ общо</w:t>
      </w:r>
      <w:r>
        <w:rPr>
          <w:rFonts w:ascii="Times New Roman" w:hAnsi="Times New Roman" w:cs="Times New Roman"/>
          <w:sz w:val="24"/>
          <w:szCs w:val="24"/>
          <w:lang w:val="x-none"/>
        </w:rPr>
        <w:t xml:space="preserve"> киселинно съдържание не по-ниско от 45 грама на литър, изразено като оцетна киселина;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"алкохолен оцет", произведен чрез оцетно-кисела ферментация на етилов алкохол от земеделски произход и притежаващ общо киселинно съдържание не по-ниско от 60 грама н</w:t>
      </w:r>
      <w:r>
        <w:rPr>
          <w:rFonts w:ascii="Times New Roman" w:hAnsi="Times New Roman" w:cs="Times New Roman"/>
          <w:sz w:val="24"/>
          <w:szCs w:val="24"/>
          <w:lang w:val="x-none"/>
        </w:rPr>
        <w:t>а литър, изразено като оцетна киселина;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"балсамов оцет", произведен от винен оцет с добавка на концентрирана гроздова мъст и/или концентрирана и ректифицирана гроздова мъст с общо киселинно съдържание </w:t>
      </w:r>
      <w:r>
        <w:rPr>
          <w:rFonts w:ascii="Times New Roman" w:hAnsi="Times New Roman" w:cs="Times New Roman"/>
          <w:sz w:val="24"/>
          <w:szCs w:val="24"/>
          <w:lang w:val="x-none"/>
        </w:rPr>
        <w:lastRenderedPageBreak/>
        <w:t>не по-ниско от 60 грама на литър, изразено като оце</w:t>
      </w:r>
      <w:r>
        <w:rPr>
          <w:rFonts w:ascii="Times New Roman" w:hAnsi="Times New Roman" w:cs="Times New Roman"/>
          <w:sz w:val="24"/>
          <w:szCs w:val="24"/>
          <w:lang w:val="x-none"/>
        </w:rPr>
        <w:t>тна киселина.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"Винени утайки" са утайките, които се отделят в съдовете, съдържащи гроздова мъст или вино след ферментацията, при съхранение или след извършване на разрешена обработка, както и утайките, получени след филтриране или центрофугиране на пр</w:t>
      </w:r>
      <w:r>
        <w:rPr>
          <w:rFonts w:ascii="Times New Roman" w:hAnsi="Times New Roman" w:cs="Times New Roman"/>
          <w:sz w:val="24"/>
          <w:szCs w:val="24"/>
          <w:lang w:val="x-none"/>
        </w:rPr>
        <w:t>одукта.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"Винени лозя" е поземлен имот с определени граници, засаден с трайни лозови насаждения от винени сортове, намиращи се или не в плододаване.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"Винени сортове лозя" са лозя, чието грозде е предназначено за преработка във вино или сок. Грозде</w:t>
      </w:r>
      <w:r>
        <w:rPr>
          <w:rFonts w:ascii="Times New Roman" w:hAnsi="Times New Roman" w:cs="Times New Roman"/>
          <w:sz w:val="24"/>
          <w:szCs w:val="24"/>
          <w:lang w:val="x-none"/>
        </w:rPr>
        <w:t>то на винените сортове притежава плодов, а при някои - и мискетов вкус, който се запазва и преминава в букет във виното.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"Винено грозде" е плодът на винени сортове лози.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"Винарска изба" е производствена структура, в която се извършва винопроизвод</w:t>
      </w:r>
      <w:r>
        <w:rPr>
          <w:rFonts w:ascii="Times New Roman" w:hAnsi="Times New Roman" w:cs="Times New Roman"/>
          <w:sz w:val="24"/>
          <w:szCs w:val="24"/>
          <w:lang w:val="x-none"/>
        </w:rPr>
        <w:t>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"Вторични продукти" са гроздовите джибри и винените утайки.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"Гроздови джибри" са твърдият остатък от пресоването на прясно, ферментирало или неферментирало грозде.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"Гроздова мъст" е течен продукт от прясно грозде, получен по естествен </w:t>
      </w:r>
      <w:r>
        <w:rPr>
          <w:rFonts w:ascii="Times New Roman" w:hAnsi="Times New Roman" w:cs="Times New Roman"/>
          <w:sz w:val="24"/>
          <w:szCs w:val="24"/>
          <w:lang w:val="x-none"/>
        </w:rPr>
        <w:t>начин или с физични средства, притежаващ действително алкохолно съдържание, непревишаващо 1 обемен процент.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"Гроздов сок" е течен неферментирал продукт с действително алкохолно съдържание, ненадвишаващо 1 обемен процент, получен чрез подходяща обработ</w:t>
      </w:r>
      <w:r>
        <w:rPr>
          <w:rFonts w:ascii="Times New Roman" w:hAnsi="Times New Roman" w:cs="Times New Roman"/>
          <w:sz w:val="24"/>
          <w:szCs w:val="24"/>
          <w:lang w:val="x-none"/>
        </w:rPr>
        <w:t>ка, предназначен за консумация. Гроздовият сок е получен: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от прясно грозде или гроздова мъст;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чрез рехидратация на концентрирана гроздова мъст или на концентриран гроздов сок.</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"Действително алкохолно съдържание" е наличното съдържание на чист </w:t>
      </w:r>
      <w:r>
        <w:rPr>
          <w:rFonts w:ascii="Times New Roman" w:hAnsi="Times New Roman" w:cs="Times New Roman"/>
          <w:sz w:val="24"/>
          <w:szCs w:val="24"/>
          <w:lang w:val="x-none"/>
        </w:rPr>
        <w:t>алкохол при температура 20 °С.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"Денатуриране" е действие, при което към вторичните продукти от винопроизводството се добавя натриев хлорид или литиев хлорид, което ги прави негодни за пряка консумация.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"Дестилерия" е обект, в който се извършва де</w:t>
      </w:r>
      <w:r>
        <w:rPr>
          <w:rFonts w:ascii="Times New Roman" w:hAnsi="Times New Roman" w:cs="Times New Roman"/>
          <w:sz w:val="24"/>
          <w:szCs w:val="24"/>
          <w:lang w:val="x-none"/>
        </w:rPr>
        <w:t>стилация на алкохолсъдържащи продукти с цел получаването на дестилати.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"Добро агротехническо състояние на лозовите насаждения" е състояние на лозовото насаждение, при което са налични минимум 60 на сто живи лози от вида Vitis Vinifera, с видимо добро </w:t>
      </w:r>
      <w:r>
        <w:rPr>
          <w:rFonts w:ascii="Times New Roman" w:hAnsi="Times New Roman" w:cs="Times New Roman"/>
          <w:sz w:val="24"/>
          <w:szCs w:val="24"/>
          <w:lang w:val="x-none"/>
        </w:rPr>
        <w:t>фитосанитарно състояние, прилагани са необходимите агротехнически мероприятия, като обработка на почвата в междуредието и вътре в реда, резитбени операции и подпорната конструкция е налична.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"Добри практики" е системата от основни хигиенни и технологи</w:t>
      </w:r>
      <w:r>
        <w:rPr>
          <w:rFonts w:ascii="Times New Roman" w:hAnsi="Times New Roman" w:cs="Times New Roman"/>
          <w:sz w:val="24"/>
          <w:szCs w:val="24"/>
          <w:lang w:val="x-none"/>
        </w:rPr>
        <w:t>чни правила за работа, които се прилагат при производството и търговията с винено грозде, вино, спиртни напитки и други продукти от грозде или вино, за да се сведе до приемлив минимум рискът от замърсяване на продуктите чрез производствена или човешка дейн</w:t>
      </w:r>
      <w:r>
        <w:rPr>
          <w:rFonts w:ascii="Times New Roman" w:hAnsi="Times New Roman" w:cs="Times New Roman"/>
          <w:sz w:val="24"/>
          <w:szCs w:val="24"/>
          <w:lang w:val="x-none"/>
        </w:rPr>
        <w:t>ост.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"Експеримент" е манипулация или манипулации, извършени в рамките на добре определен изследователски проект с отделен експериментален протокол.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"Енолог" е инженер-бакалавър или инженер-магистър, който е завършил специалността "Технология на в</w:t>
      </w:r>
      <w:r>
        <w:rPr>
          <w:rFonts w:ascii="Times New Roman" w:hAnsi="Times New Roman" w:cs="Times New Roman"/>
          <w:sz w:val="24"/>
          <w:szCs w:val="24"/>
          <w:lang w:val="x-none"/>
        </w:rPr>
        <w:t>иното" или приравнени на нея специалности.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"Енологични практики" са специфични технологични практики при производството на гроздова мъст, частично ферментирала гроздова мъст, частично ферментирала гроздова каша, прясно спиртована гроздова мъст, концен</w:t>
      </w:r>
      <w:r>
        <w:rPr>
          <w:rFonts w:ascii="Times New Roman" w:hAnsi="Times New Roman" w:cs="Times New Roman"/>
          <w:sz w:val="24"/>
          <w:szCs w:val="24"/>
          <w:lang w:val="x-none"/>
        </w:rPr>
        <w:t xml:space="preserve">трирана гроздова </w:t>
      </w:r>
      <w:r>
        <w:rPr>
          <w:rFonts w:ascii="Times New Roman" w:hAnsi="Times New Roman" w:cs="Times New Roman"/>
          <w:sz w:val="24"/>
          <w:szCs w:val="24"/>
          <w:lang w:val="x-none"/>
        </w:rPr>
        <w:lastRenderedPageBreak/>
        <w:t>мъст, ректифицирана гроздова мъст, вина, млади вина в процес на ферментация, вино, годно за производство на трапезно вино, шумящи вина и специални вина.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"Естествено алкохолно съдържане" е общото алкохолно съдържание на продукта, счита</w:t>
      </w:r>
      <w:r>
        <w:rPr>
          <w:rFonts w:ascii="Times New Roman" w:hAnsi="Times New Roman" w:cs="Times New Roman"/>
          <w:sz w:val="24"/>
          <w:szCs w:val="24"/>
          <w:lang w:val="x-none"/>
        </w:rPr>
        <w:t>но преди всякакво обогатяване.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 "Естествено ароматично вещество" е ароматично вещество, получено посредством подходящи физични, ензимни или микробиологични процеси от материали от растителен, животински или микробиологичен произход, които съответстват </w:t>
      </w:r>
      <w:r>
        <w:rPr>
          <w:rFonts w:ascii="Times New Roman" w:hAnsi="Times New Roman" w:cs="Times New Roman"/>
          <w:sz w:val="24"/>
          <w:szCs w:val="24"/>
          <w:lang w:val="x-none"/>
        </w:rPr>
        <w:t>на естествено срещащите се вещества и се откриват в природата.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32. "Етикетиране" са всякакви думи, знаци, търговски марки, маркови имена, картинни изображения или символи, поставени върху всякакъв вид опаковка, документ, листовка, етикет, карта или лента,</w:t>
      </w:r>
      <w:r>
        <w:rPr>
          <w:rFonts w:ascii="Times New Roman" w:hAnsi="Times New Roman" w:cs="Times New Roman"/>
          <w:sz w:val="24"/>
          <w:szCs w:val="24"/>
          <w:lang w:val="x-none"/>
        </w:rPr>
        <w:t xml:space="preserve"> придружаващи или посочващи даден продукт.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33. "Засаждане" е окончателното установяване на лозови насаждения или на части от лозови насаждения, присадени или не, с цел производството на грозде или на лозов посадъчен материал.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34. "Здрави и с приемливо ка</w:t>
      </w:r>
      <w:r>
        <w:rPr>
          <w:rFonts w:ascii="Times New Roman" w:hAnsi="Times New Roman" w:cs="Times New Roman"/>
          <w:sz w:val="24"/>
          <w:szCs w:val="24"/>
          <w:lang w:val="x-none"/>
        </w:rPr>
        <w:t>чество винени утайки" са утайките, които не са с отклонение в цвета и/или аромата и са безопасни.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35. "Извеждане на вторични продукти под наблюдение" е действие по денатуриране и освобождаване на вторичните продукти от мястото за извършване на винификация</w:t>
      </w:r>
      <w:r>
        <w:rPr>
          <w:rFonts w:ascii="Times New Roman" w:hAnsi="Times New Roman" w:cs="Times New Roman"/>
          <w:sz w:val="24"/>
          <w:szCs w:val="24"/>
          <w:lang w:val="x-none"/>
        </w:rPr>
        <w:t xml:space="preserve"> (напускане територията на производствения обект или преместване към площадката за дестилация).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36. "Изпращач" е лицето, което държи на правно основание лозаро-винарски продукти, спирт, дестилати и спиртни напитки и което извършва или възлага да се извърш</w:t>
      </w:r>
      <w:r>
        <w:rPr>
          <w:rFonts w:ascii="Times New Roman" w:hAnsi="Times New Roman" w:cs="Times New Roman"/>
          <w:sz w:val="24"/>
          <w:szCs w:val="24"/>
          <w:lang w:val="x-none"/>
        </w:rPr>
        <w:t>и техният превоз.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37. "Изоставено лозово насаждение" е такава площ, засадена с лози, която вече не се обработва редовно с цел получаването на продаваем продукт.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38. "Искрящо вино" е продукт, който е получен от вино, ако това вино е с общо алкохолно съдър</w:t>
      </w:r>
      <w:r>
        <w:rPr>
          <w:rFonts w:ascii="Times New Roman" w:hAnsi="Times New Roman" w:cs="Times New Roman"/>
          <w:sz w:val="24"/>
          <w:szCs w:val="24"/>
          <w:lang w:val="x-none"/>
        </w:rPr>
        <w:t>жание не по-ниско от 9 обемни процента, с действително алкохолно съдържание не по-ниско от 7 обемни процента. Налягането на разтворения ендогенен въглероден диоксид в затворени съдове и при температура 20 °С е не по-ниско от 1 бар и не по-високо от 2,5 бар</w:t>
      </w:r>
      <w:r>
        <w:rPr>
          <w:rFonts w:ascii="Times New Roman" w:hAnsi="Times New Roman" w:cs="Times New Roman"/>
          <w:sz w:val="24"/>
          <w:szCs w:val="24"/>
          <w:lang w:val="x-none"/>
        </w:rPr>
        <w:t>а и се съхранява в съдове с вместимост от 60 или по-малко литра.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39. "Искрящо газирано вино" е продукт, който е получен от вино и има действително алкохолно съдържание не по-ниско от 7 обемни процента и общо алкохолно съдържание не по-ниско от 9 обемни пр</w:t>
      </w:r>
      <w:r>
        <w:rPr>
          <w:rFonts w:ascii="Times New Roman" w:hAnsi="Times New Roman" w:cs="Times New Roman"/>
          <w:sz w:val="24"/>
          <w:szCs w:val="24"/>
          <w:lang w:val="x-none"/>
        </w:rPr>
        <w:t>оцента. Налягането на разтворения въглероден диоксид, получено в резултат от неговото пълно или частично прибавяне в затворени съдове и при температура 20 °С, не е по-малко от 1 бар и не е по-високо от 2,5 бара и се съхранява в съдове с вместимост от 60 ил</w:t>
      </w:r>
      <w:r>
        <w:rPr>
          <w:rFonts w:ascii="Times New Roman" w:hAnsi="Times New Roman" w:cs="Times New Roman"/>
          <w:sz w:val="24"/>
          <w:szCs w:val="24"/>
          <w:lang w:val="x-none"/>
        </w:rPr>
        <w:t>и по-малко литра.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40. "Качествени ароматизирани пенливи вина" са качествени пенливи вина с действително алкохолно съдържание над 6 обемни процента и общо алкохолно съдържание от 10 обемни процента, получени при направата на ферментационна смес само чрез и</w:t>
      </w:r>
      <w:r>
        <w:rPr>
          <w:rFonts w:ascii="Times New Roman" w:hAnsi="Times New Roman" w:cs="Times New Roman"/>
          <w:sz w:val="24"/>
          <w:szCs w:val="24"/>
          <w:lang w:val="x-none"/>
        </w:rPr>
        <w:t>зползване на гроздова мъст или на гроздова мъст в процес на ферментация, получена от определени ароматни винени сортове лози. При направата на ферментационната смес за качествени ароматизирани пенливи вина, произвеждани по традиционен метод, се използват и</w:t>
      </w:r>
      <w:r>
        <w:rPr>
          <w:rFonts w:ascii="Times New Roman" w:hAnsi="Times New Roman" w:cs="Times New Roman"/>
          <w:sz w:val="24"/>
          <w:szCs w:val="24"/>
          <w:lang w:val="x-none"/>
        </w:rPr>
        <w:t xml:space="preserve"> вина. Налягането на разтворения въглероден диоксид в затворени съдове при температура 20 °С не е по-ниско от 3 бара.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41. "Качествено пенливо вино" е продукт, получен чрез първична или вторична алкохолна ферментация на прясно грозде, гроздова мъст или вин</w:t>
      </w:r>
      <w:r>
        <w:rPr>
          <w:rFonts w:ascii="Times New Roman" w:hAnsi="Times New Roman" w:cs="Times New Roman"/>
          <w:sz w:val="24"/>
          <w:szCs w:val="24"/>
          <w:lang w:val="x-none"/>
        </w:rPr>
        <w:t xml:space="preserve">о, който при отварянето на съда отделя въглероден диоксид, получен изключително от ферментацията. Налягането </w:t>
      </w:r>
      <w:r>
        <w:rPr>
          <w:rFonts w:ascii="Times New Roman" w:hAnsi="Times New Roman" w:cs="Times New Roman"/>
          <w:sz w:val="24"/>
          <w:szCs w:val="24"/>
          <w:lang w:val="x-none"/>
        </w:rPr>
        <w:lastRenderedPageBreak/>
        <w:t>на разтворения въглероден диоксид в затворени съдове при температура 20 °С не е по-ниско от 3,5 бара. Общото алкохолно съдържание на ферментационни</w:t>
      </w:r>
      <w:r>
        <w:rPr>
          <w:rFonts w:ascii="Times New Roman" w:hAnsi="Times New Roman" w:cs="Times New Roman"/>
          <w:sz w:val="24"/>
          <w:szCs w:val="24"/>
          <w:lang w:val="x-none"/>
        </w:rPr>
        <w:t>те смеси, предназначени за производството му, не е по-ниско от 9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42. "Концентрирана гроздова мъст" е продукт, получен чрез частично дехидратиране на гроздова мъст, извършено по всички разрешени методи, различни от директно нагряване, така</w:t>
      </w:r>
      <w:r>
        <w:rPr>
          <w:rFonts w:ascii="Times New Roman" w:hAnsi="Times New Roman" w:cs="Times New Roman"/>
          <w:sz w:val="24"/>
          <w:szCs w:val="24"/>
          <w:lang w:val="x-none"/>
        </w:rPr>
        <w:t xml:space="preserve"> че рефрактометрично определената плътност при температура 20 °С да не бъде по-ниска от 50,9 процента.Продуктът да произхожда изключително от грозде на класифицирани сортове лози и да притежава действително алкохолно съдържание, ненадвишаващо 1 обемен проц</w:t>
      </w:r>
      <w:r>
        <w:rPr>
          <w:rFonts w:ascii="Times New Roman" w:hAnsi="Times New Roman" w:cs="Times New Roman"/>
          <w:sz w:val="24"/>
          <w:szCs w:val="24"/>
          <w:lang w:val="x-none"/>
        </w:rPr>
        <w:t>ент.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43. "Концентрирана ректифицирана гроздова мъст" е продукт, получен чрез частично дехидратиране на гроздова мъст, извършено по всички разрешени методи, различни от директно нагряване, така че рефрактометрично определената плътност при температура 20 °</w:t>
      </w:r>
      <w:r>
        <w:rPr>
          <w:rFonts w:ascii="Times New Roman" w:hAnsi="Times New Roman" w:cs="Times New Roman"/>
          <w:sz w:val="24"/>
          <w:szCs w:val="24"/>
          <w:lang w:val="x-none"/>
        </w:rPr>
        <w:t>С да не бъде по-ниска от 61,7 процента. Суровината за получаване на продукта да е претърпяла разрешените обработки по намаляване на киселинното съдържание и отстраняване на другите компоненти освен захарта. Суровината да произхожда изключително от класифиц</w:t>
      </w:r>
      <w:r>
        <w:rPr>
          <w:rFonts w:ascii="Times New Roman" w:hAnsi="Times New Roman" w:cs="Times New Roman"/>
          <w:sz w:val="24"/>
          <w:szCs w:val="24"/>
          <w:lang w:val="x-none"/>
        </w:rPr>
        <w:t>ирани сортове лози и да притежава действително алкохолно съдържание, ненадвишаващо 1 обемен процент.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44. "Концентриран гроздов сок" е гроздов сок, получен чрез частично дехидратиране на гроздов сок, извършено по всички разрешени методи, различни от директ</w:t>
      </w:r>
      <w:r>
        <w:rPr>
          <w:rFonts w:ascii="Times New Roman" w:hAnsi="Times New Roman" w:cs="Times New Roman"/>
          <w:sz w:val="24"/>
          <w:szCs w:val="24"/>
          <w:lang w:val="x-none"/>
        </w:rPr>
        <w:t>но нагряване, така че рефрактометрично определената плътност при температура 20 °С да не бъде по-ниска от 50,9 процента, и има действително алкохолно съдържание, ненадвишаващо 1 обемен процент.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45. "Купажиране" е смесването на вина или на гроздова мъст с </w:t>
      </w:r>
      <w:r>
        <w:rPr>
          <w:rFonts w:ascii="Times New Roman" w:hAnsi="Times New Roman" w:cs="Times New Roman"/>
          <w:sz w:val="24"/>
          <w:szCs w:val="24"/>
          <w:lang w:val="x-none"/>
        </w:rPr>
        <w:t>различен произход, различни сортове лози, различни реколти или различни категории вино или гроздова мъст. Като различни категории вино и мъст се разглеждат: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червено вино, бяло вино и мъст или вина, подходящи за получаване на една от тези категории вино</w:t>
      </w:r>
      <w:r>
        <w:rPr>
          <w:rFonts w:ascii="Times New Roman" w:hAnsi="Times New Roman" w:cs="Times New Roman"/>
          <w:sz w:val="24"/>
          <w:szCs w:val="24"/>
          <w:lang w:val="x-none"/>
        </w:rPr>
        <w:t>;</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вина без защитено наименование за произход/географско указание, вина със защитено наименование за произход (ЗНП) или защитено географско указание (ЗГУ), както и гроздова мъст или вина, подходящи за получаване на една от тези категории вино.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46. Не е</w:t>
      </w:r>
      <w:r>
        <w:rPr>
          <w:rFonts w:ascii="Times New Roman" w:hAnsi="Times New Roman" w:cs="Times New Roman"/>
          <w:sz w:val="24"/>
          <w:szCs w:val="24"/>
          <w:lang w:val="x-none"/>
        </w:rPr>
        <w:t xml:space="preserve"> "купажиране":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обогатяването с добавяне на концентрирана гроздова мъст или ректифицирана концентрирана гроздова мъст;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подслаждането.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47. "Ликьорно вино" е продукт с действително алкохолно съдържание не по-ниско от 15 обемни процента и не повече от</w:t>
      </w:r>
      <w:r>
        <w:rPr>
          <w:rFonts w:ascii="Times New Roman" w:hAnsi="Times New Roman" w:cs="Times New Roman"/>
          <w:sz w:val="24"/>
          <w:szCs w:val="24"/>
          <w:lang w:val="x-none"/>
        </w:rPr>
        <w:t xml:space="preserve"> 22 обемни процента и с общо алкохолно съдържание не по-ниско от 17,5 обемни процента, което се получава от гроздова мъст в процес на ферментация, вино или комбинация от тях и притежаващо първоначално естествено алкохолно съдържание не по-ниско от 12 обемн</w:t>
      </w:r>
      <w:r>
        <w:rPr>
          <w:rFonts w:ascii="Times New Roman" w:hAnsi="Times New Roman" w:cs="Times New Roman"/>
          <w:sz w:val="24"/>
          <w:szCs w:val="24"/>
          <w:lang w:val="x-none"/>
        </w:rPr>
        <w:t>и процента, към което е добавен самостоятелно или в комбинация неутрален алкохол с винен произход, включително алкохол, произведен чрез дестилация на стафиди, с действително алкохолно съдържание не по-ниско от 96 обемни процента, винен дестилат или дестила</w:t>
      </w:r>
      <w:r>
        <w:rPr>
          <w:rFonts w:ascii="Times New Roman" w:hAnsi="Times New Roman" w:cs="Times New Roman"/>
          <w:sz w:val="24"/>
          <w:szCs w:val="24"/>
          <w:lang w:val="x-none"/>
        </w:rPr>
        <w:t>т от стафиди с действително алкохолно съдържание не по-ниско от 52 обемни процента и не по-високо от 86 обемни процента. За коригиране на захарното съдържание се допуска добавянето на частично ферментирала гроздова мъст, получена от стафидирано грозде, кон</w:t>
      </w:r>
      <w:r>
        <w:rPr>
          <w:rFonts w:ascii="Times New Roman" w:hAnsi="Times New Roman" w:cs="Times New Roman"/>
          <w:sz w:val="24"/>
          <w:szCs w:val="24"/>
          <w:lang w:val="x-none"/>
        </w:rPr>
        <w:t xml:space="preserve">центрирана гроздова мъст, получена чрез директно нагряване, която отговаря, като се изключи тази манипулация, на определението за концентрирана гроздова мъст, концентрирана гроздова </w:t>
      </w:r>
      <w:r>
        <w:rPr>
          <w:rFonts w:ascii="Times New Roman" w:hAnsi="Times New Roman" w:cs="Times New Roman"/>
          <w:sz w:val="24"/>
          <w:szCs w:val="24"/>
          <w:lang w:val="x-none"/>
        </w:rPr>
        <w:lastRenderedPageBreak/>
        <w:t>мъст или комбинация от тях.</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48. "Лоза" е растение, от което се произвежда</w:t>
      </w:r>
      <w:r>
        <w:rPr>
          <w:rFonts w:ascii="Times New Roman" w:hAnsi="Times New Roman" w:cs="Times New Roman"/>
          <w:sz w:val="24"/>
          <w:szCs w:val="24"/>
          <w:lang w:val="x-none"/>
        </w:rPr>
        <w:t xml:space="preserve"> грозде, консумирано в прясно състояние (десертни сортове лози) или преработвано във вино (винени сортове лози).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49. "Лозаро-винарски продукти" са виненото грозде, предназначено за производство на вино, гроздовата мъст, продуктите, получени от грозде и ви</w:t>
      </w:r>
      <w:r>
        <w:rPr>
          <w:rFonts w:ascii="Times New Roman" w:hAnsi="Times New Roman" w:cs="Times New Roman"/>
          <w:sz w:val="24"/>
          <w:szCs w:val="24"/>
          <w:lang w:val="x-none"/>
        </w:rPr>
        <w:t>но, и продуктите по приложение № 1.</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50. "Лозарска зона В II" включва площите, засадени с лозя, в Северния лозарски район "Дунавска равнина", Източния лозарски район "Черноморски" и Подбалканския лозарски район "Розова долина".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51. "Лозарска зона В III а)</w:t>
      </w:r>
      <w:r>
        <w:rPr>
          <w:rFonts w:ascii="Times New Roman" w:hAnsi="Times New Roman" w:cs="Times New Roman"/>
          <w:sz w:val="24"/>
          <w:szCs w:val="24"/>
          <w:lang w:val="x-none"/>
        </w:rPr>
        <w:t>" включва площите, засадени с лозя, в Южния лозарски район "Тракийска низина" и Югозападния лозарски район "Долината на Струма".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52. "Лозарски имот" е поземлен имот с определени граници, засаден с лозя, намиращи се или не в плододаване.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53. "Лозарски пар</w:t>
      </w:r>
      <w:r>
        <w:rPr>
          <w:rFonts w:ascii="Times New Roman" w:hAnsi="Times New Roman" w:cs="Times New Roman"/>
          <w:sz w:val="24"/>
          <w:szCs w:val="24"/>
          <w:lang w:val="x-none"/>
        </w:rPr>
        <w:t>цел" е селскостопански парцел съгласно член 2, точка 1а) от Регламент (ЕО) № 796/2004 на Комисията от 21 април 2004 г. за определяне на подробни правила за прилагане на интегрираната система за администриране и контрол, кръстосано спазване и модулация, пре</w:t>
      </w:r>
      <w:r>
        <w:rPr>
          <w:rFonts w:ascii="Times New Roman" w:hAnsi="Times New Roman" w:cs="Times New Roman"/>
          <w:sz w:val="24"/>
          <w:szCs w:val="24"/>
          <w:lang w:val="x-none"/>
        </w:rPr>
        <w:t>двидени в регламенти (ЕО) № 1782/2003 и (ЕО) № 73/2009 на Съвета, както и за прилагане на кръстосаното спазване, предвидено в Регламент (ЕО) № 479/2008 на Съвета, който е засаден с лози.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54. "Лозарски район" е съвкупност от територии с еднородни и специфи</w:t>
      </w:r>
      <w:r>
        <w:rPr>
          <w:rFonts w:ascii="Times New Roman" w:hAnsi="Times New Roman" w:cs="Times New Roman"/>
          <w:sz w:val="24"/>
          <w:szCs w:val="24"/>
          <w:lang w:val="x-none"/>
        </w:rPr>
        <w:t>чни природни условия, с насаждения с характерен сортов състав и технология на отглеждане и с установени лозаро-винарски традиции.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55. "Лозарско стопанство" е стопанска и технологична единица с единно управление, намираща се на територията на един лозарски</w:t>
      </w:r>
      <w:r>
        <w:rPr>
          <w:rFonts w:ascii="Times New Roman" w:hAnsi="Times New Roman" w:cs="Times New Roman"/>
          <w:sz w:val="24"/>
          <w:szCs w:val="24"/>
          <w:lang w:val="x-none"/>
        </w:rPr>
        <w:t xml:space="preserve"> район, която се състои от лозарски имоти и в която производителят на винено грозде е собственик на лозарските имоти или ги ползва на друго правно основание.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56. "Лозово насаждение" ("Лозе/лозя") е имот с определени граници, с трайно установени лозови рас</w:t>
      </w:r>
      <w:r>
        <w:rPr>
          <w:rFonts w:ascii="Times New Roman" w:hAnsi="Times New Roman" w:cs="Times New Roman"/>
          <w:sz w:val="24"/>
          <w:szCs w:val="24"/>
          <w:lang w:val="x-none"/>
        </w:rPr>
        <w:t>тения с цел производство на грозде или други експериментални цели, научни изследвания или селекционна дейност.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57. "Местен винен сорт лози" са лози, които имат първичен местен произход от дивата лоза в резултат на естествена селекция и се отглеждат само в</w:t>
      </w:r>
      <w:r>
        <w:rPr>
          <w:rFonts w:ascii="Times New Roman" w:hAnsi="Times New Roman" w:cs="Times New Roman"/>
          <w:sz w:val="24"/>
          <w:szCs w:val="24"/>
          <w:lang w:val="x-none"/>
        </w:rPr>
        <w:t xml:space="preserve"> Република България.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58. "Младо вино в процес на ферментация" е вино, чиято алкохолна ферментация не е приключила и което не е отделено от винените утайки.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59. "Национален резерв от права на засаждане на винени сортове лози" е съвкупност от права на заса</w:t>
      </w:r>
      <w:r>
        <w:rPr>
          <w:rFonts w:ascii="Times New Roman" w:hAnsi="Times New Roman" w:cs="Times New Roman"/>
          <w:sz w:val="24"/>
          <w:szCs w:val="24"/>
          <w:lang w:val="x-none"/>
        </w:rPr>
        <w:t>ждане, попълвана и управлявана с цел регулиране на лозарския потенциал.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60. "Общо алкохолно съдържание" е сумата от потенциалното и действителното алкохолно съдържане.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61. "Обособяване на обекти за дестилация" е физическото разделяне на съоръженията за в</w:t>
      </w:r>
      <w:r>
        <w:rPr>
          <w:rFonts w:ascii="Times New Roman" w:hAnsi="Times New Roman" w:cs="Times New Roman"/>
          <w:sz w:val="24"/>
          <w:szCs w:val="24"/>
          <w:lang w:val="x-none"/>
        </w:rPr>
        <w:t>инопроизводство от съоръженията за дестилация с цел осъществяване на контрол.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62. "Пенливо вино" е продукт, получен чрез първична или вторична алкохолна ферментация на прясно грозде, гроздова мъст или вино, който при отварянето на съда отделя въглероден д</w:t>
      </w:r>
      <w:r>
        <w:rPr>
          <w:rFonts w:ascii="Times New Roman" w:hAnsi="Times New Roman" w:cs="Times New Roman"/>
          <w:sz w:val="24"/>
          <w:szCs w:val="24"/>
          <w:lang w:val="x-none"/>
        </w:rPr>
        <w:t>иоксид, получен изключително от ферментацията, и при който налягането на разтворения въглероден диоксид в затворени съдове при температура 20 °С не е по-ниско от 3 бара. Общото алкохолно съдържание на ферментационните смеси, предназначени за производството</w:t>
      </w:r>
      <w:r>
        <w:rPr>
          <w:rFonts w:ascii="Times New Roman" w:hAnsi="Times New Roman" w:cs="Times New Roman"/>
          <w:sz w:val="24"/>
          <w:szCs w:val="24"/>
          <w:lang w:val="x-none"/>
        </w:rPr>
        <w:t xml:space="preserve"> му, не е по-ниско от 8,5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63. "Пенливо газирано вино" е продукт, който е получен от вино без защитено наименование за произход или защитено географско указание, който при отварянето на </w:t>
      </w:r>
      <w:r>
        <w:rPr>
          <w:rFonts w:ascii="Times New Roman" w:hAnsi="Times New Roman" w:cs="Times New Roman"/>
          <w:sz w:val="24"/>
          <w:szCs w:val="24"/>
          <w:lang w:val="x-none"/>
        </w:rPr>
        <w:lastRenderedPageBreak/>
        <w:t>съда отделя въглероден диоксид, получен изцяло или ча</w:t>
      </w:r>
      <w:r>
        <w:rPr>
          <w:rFonts w:ascii="Times New Roman" w:hAnsi="Times New Roman" w:cs="Times New Roman"/>
          <w:sz w:val="24"/>
          <w:szCs w:val="24"/>
          <w:lang w:val="x-none"/>
        </w:rPr>
        <w:t>стично от добавянето на този газ. Налягането на разтворения въглероден диоксид в затворени съдове при температура 20 °С не е по-ниско от 3 бара.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64. "Плодово вино" е вино, получено в резултат на пълна или частична алкохолна ферментация на плодове, различн</w:t>
      </w:r>
      <w:r>
        <w:rPr>
          <w:rFonts w:ascii="Times New Roman" w:hAnsi="Times New Roman" w:cs="Times New Roman"/>
          <w:sz w:val="24"/>
          <w:szCs w:val="24"/>
          <w:lang w:val="x-none"/>
        </w:rPr>
        <w:t>и от грозде.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65. "Потенциално алкохолно съдържание" е алкохолното съдържание, което би се получило при пълна алкохолна ферментация на съдържащите се в съответния продукт захари.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66. "Предлагане за консумация" е продажба на пазара на продукт, произведен с</w:t>
      </w:r>
      <w:r>
        <w:rPr>
          <w:rFonts w:ascii="Times New Roman" w:hAnsi="Times New Roman" w:cs="Times New Roman"/>
          <w:sz w:val="24"/>
          <w:szCs w:val="24"/>
          <w:lang w:val="x-none"/>
        </w:rPr>
        <w:t xml:space="preserve"> цел задоволяване на определени нужди, потребности на хората в зависимост от техните вкусове и предпочитания.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67. "Представяне" означава всяка информация, предоставена на потребителите чрез опаковката на съответния продукт, включително формата и вида на б</w:t>
      </w:r>
      <w:r>
        <w:rPr>
          <w:rFonts w:ascii="Times New Roman" w:hAnsi="Times New Roman" w:cs="Times New Roman"/>
          <w:sz w:val="24"/>
          <w:szCs w:val="24"/>
          <w:lang w:val="x-none"/>
        </w:rPr>
        <w:t>утилките.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68. "Презасаждане на винени лозя" е дейност, която включва изкореняване на съществуващото лозе и засаждане на ново лозе на същия терен, със същия или различен сортов състав.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69. "Присаждане" е дейност, чрез която се сменя сортовият състав на съ</w:t>
      </w:r>
      <w:r>
        <w:rPr>
          <w:rFonts w:ascii="Times New Roman" w:hAnsi="Times New Roman" w:cs="Times New Roman"/>
          <w:sz w:val="24"/>
          <w:szCs w:val="24"/>
          <w:lang w:val="x-none"/>
        </w:rPr>
        <w:t>ществуващо лозово насаждение чрез присаждане на част от едно растение (присадник) върху съществуващо растение (подложка).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70. "Промяна на местонахождението на лозя" е дейност, с която се извършва изкореняване на съществуващо лозе и засаждане на друг терен</w:t>
      </w:r>
      <w:r>
        <w:rPr>
          <w:rFonts w:ascii="Times New Roman" w:hAnsi="Times New Roman" w:cs="Times New Roman"/>
          <w:sz w:val="24"/>
          <w:szCs w:val="24"/>
          <w:lang w:val="x-none"/>
        </w:rPr>
        <w:t xml:space="preserve"> със същата площ със или без промяна на сортовия състав.</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71. "Прясно грозде" ("грозде, предназначено за производство на вино") е плодът на лозата, намиращ се в технологична зрялост, годен да бъде преработен и да претърпи алкохолна ферментация.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72. "Подси</w:t>
      </w:r>
      <w:r>
        <w:rPr>
          <w:rFonts w:ascii="Times New Roman" w:hAnsi="Times New Roman" w:cs="Times New Roman"/>
          <w:sz w:val="24"/>
          <w:szCs w:val="24"/>
          <w:lang w:val="x-none"/>
        </w:rPr>
        <w:t>лени вина" са продукти: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притежаващи действително алкохолно съдържание не по-малко от 16 обемни процента и не повече от 24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получени изключително чрез добавяне на неректифициран продукт, произхождащ от дестилация на вино, несъдържащо</w:t>
      </w:r>
      <w:r>
        <w:rPr>
          <w:rFonts w:ascii="Times New Roman" w:hAnsi="Times New Roman" w:cs="Times New Roman"/>
          <w:sz w:val="24"/>
          <w:szCs w:val="24"/>
          <w:lang w:val="x-none"/>
        </w:rPr>
        <w:t xml:space="preserve"> остатъчна захар, и притежаващ максимално действително алкохолно съдържание 86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притежаващи максимално съдържание на летливи киселини 1,5 грама на литър, изразено като оцетна киселина.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73. "Семейна консумация" са произведените вино и р</w:t>
      </w:r>
      <w:r>
        <w:rPr>
          <w:rFonts w:ascii="Times New Roman" w:hAnsi="Times New Roman" w:cs="Times New Roman"/>
          <w:sz w:val="24"/>
          <w:szCs w:val="24"/>
          <w:lang w:val="x-none"/>
        </w:rPr>
        <w:t>акия, които нямат търговско предназначение, получени са от собствени грозде и/или плодове, ограничени са по количество и са предназначени за консумация от едно домакинство.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74. "Сертификат за автентичност" е документ, удостоверяващ съответствието на опред</w:t>
      </w:r>
      <w:r>
        <w:rPr>
          <w:rFonts w:ascii="Times New Roman" w:hAnsi="Times New Roman" w:cs="Times New Roman"/>
          <w:sz w:val="24"/>
          <w:szCs w:val="24"/>
          <w:lang w:val="x-none"/>
        </w:rPr>
        <w:t>елено количество гроздова ракия или бренди с изискванията за производство и типичност на органолептичните характеристики.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75. "Сертификат за произход" е документ, удостоверяващ произхода на определено количество грозде или качествено вино от определен рай</w:t>
      </w:r>
      <w:r>
        <w:rPr>
          <w:rFonts w:ascii="Times New Roman" w:hAnsi="Times New Roman" w:cs="Times New Roman"/>
          <w:sz w:val="24"/>
          <w:szCs w:val="24"/>
          <w:lang w:val="x-none"/>
        </w:rPr>
        <w:t>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76. "Синтетичен спирт" е течен алкохолен продукт, който не е получен чрез ферментация, дестилация и ректификация на суровини от земеделски произход, водното съдържание на продукта не е с произход от вложените суровини и физико-химичните показатели не </w:t>
      </w:r>
      <w:r>
        <w:rPr>
          <w:rFonts w:ascii="Times New Roman" w:hAnsi="Times New Roman" w:cs="Times New Roman"/>
          <w:sz w:val="24"/>
          <w:szCs w:val="24"/>
          <w:lang w:val="x-none"/>
        </w:rPr>
        <w:t>отговарят на определените в Приложение I на Регламент (ЕО) № 110/2008.</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77. "Система за анализ на опасността и критични контролни точки (НАССР)" е система от процедури, чрез които се осъществява самостоятелен контрол и се осигурява </w:t>
      </w:r>
      <w:r>
        <w:rPr>
          <w:rFonts w:ascii="Times New Roman" w:hAnsi="Times New Roman" w:cs="Times New Roman"/>
          <w:sz w:val="24"/>
          <w:szCs w:val="24"/>
          <w:lang w:val="x-none"/>
        </w:rPr>
        <w:lastRenderedPageBreak/>
        <w:t>безопасността на продукт</w:t>
      </w:r>
      <w:r>
        <w:rPr>
          <w:rFonts w:ascii="Times New Roman" w:hAnsi="Times New Roman" w:cs="Times New Roman"/>
          <w:sz w:val="24"/>
          <w:szCs w:val="24"/>
          <w:lang w:val="x-none"/>
        </w:rPr>
        <w:t>ите за човешкото здраве в съответствие с изискванията на Кодекс Алиментариус.</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78. "Спиртована гроздова мъст (мистел)" е течен продукт, притежаващ действително алкохолно съдържание, равно или повече от 12 обемни процента и по-малко от 15 обемни процента, и</w:t>
      </w:r>
      <w:r>
        <w:rPr>
          <w:rFonts w:ascii="Times New Roman" w:hAnsi="Times New Roman" w:cs="Times New Roman"/>
          <w:sz w:val="24"/>
          <w:szCs w:val="24"/>
          <w:lang w:val="x-none"/>
        </w:rPr>
        <w:t xml:space="preserve"> получен чрез добавяне към неферментирала гроздова мъст, притежаваща естествено алкохолно съдържание не по-малко от 8,5 обемни процента и произхождаща от грозде, на разрешени или препоръчани сортове лози 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неутрален алкохол от винен произход, включит</w:t>
      </w:r>
      <w:r>
        <w:rPr>
          <w:rFonts w:ascii="Times New Roman" w:hAnsi="Times New Roman" w:cs="Times New Roman"/>
          <w:sz w:val="24"/>
          <w:szCs w:val="24"/>
          <w:lang w:val="x-none"/>
        </w:rPr>
        <w:t>елно алкохол - резултат от дестилацията на продукт, получен от сухо грозде, имащ алкохолно съдържание, по-малко от 80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неректифициран продукт, произхождащ от дестилацията на вино, имащ действително алкохолно съдържание не по-малко от 52</w:t>
      </w:r>
      <w:r>
        <w:rPr>
          <w:rFonts w:ascii="Times New Roman" w:hAnsi="Times New Roman" w:cs="Times New Roman"/>
          <w:sz w:val="24"/>
          <w:szCs w:val="24"/>
          <w:lang w:val="x-none"/>
        </w:rPr>
        <w:t xml:space="preserve"> обемни процента и не повече от 80 обемни процента.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79. "Трета държава" e всяка държава, която не е членка на Европейския съюз.</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80. "Търговско наименование" е наименованието, под което спиртната напитка се предлага на пазара.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81. "Уникален регистрационе</w:t>
      </w:r>
      <w:r>
        <w:rPr>
          <w:rFonts w:ascii="Times New Roman" w:hAnsi="Times New Roman" w:cs="Times New Roman"/>
          <w:sz w:val="24"/>
          <w:szCs w:val="24"/>
          <w:lang w:val="x-none"/>
        </w:rPr>
        <w:t xml:space="preserve">н номер в ИСАК" е номер, получен след регистрацията съгласно чл. 31, ал. 3 от Закона за подпомагане на земеделските производители.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82. "Ферментационна смес (cuvee)" е гроздовата мъст, виното или сместа от гроздова мъст и/или вина с различни характеристики</w:t>
      </w:r>
      <w:r>
        <w:rPr>
          <w:rFonts w:ascii="Times New Roman" w:hAnsi="Times New Roman" w:cs="Times New Roman"/>
          <w:sz w:val="24"/>
          <w:szCs w:val="24"/>
          <w:lang w:val="x-none"/>
        </w:rPr>
        <w:t>, предназначени за направата на определен тип пенливи вина.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83. "Форсмажорни обстоятелства" е наличие на непреодолима сила или извънредни обстоятелства в случаи, като смърт на производителя, дългосрочна професионална неработоспособност на производителя, т</w:t>
      </w:r>
      <w:r>
        <w:rPr>
          <w:rFonts w:ascii="Times New Roman" w:hAnsi="Times New Roman" w:cs="Times New Roman"/>
          <w:sz w:val="24"/>
          <w:szCs w:val="24"/>
          <w:lang w:val="x-none"/>
        </w:rPr>
        <w:t>ежко природно бедствие, което е засегнало сериозно лозовите насаждения.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84. "Частично ферментирала гроздова мъст" е течен продукт, произхождащ от ферментацията на гроздова мъст, притежаващ действително алкохолно съдържание повече от 1 обемен процент и по-</w:t>
      </w:r>
      <w:r>
        <w:rPr>
          <w:rFonts w:ascii="Times New Roman" w:hAnsi="Times New Roman" w:cs="Times New Roman"/>
          <w:sz w:val="24"/>
          <w:szCs w:val="24"/>
          <w:lang w:val="x-none"/>
        </w:rPr>
        <w:t>ниско от три пети от общото му алкохолно съдържание.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85. "Частично ферментирала гроздова мъст, получена от презряло грозде" е течен продукт, получен от презряло грозде с общо съдържание на захар минимум 272 грама на литър, претърпял частична алкохолна фер</w:t>
      </w:r>
      <w:r>
        <w:rPr>
          <w:rFonts w:ascii="Times New Roman" w:hAnsi="Times New Roman" w:cs="Times New Roman"/>
          <w:sz w:val="24"/>
          <w:szCs w:val="24"/>
          <w:lang w:val="x-none"/>
        </w:rPr>
        <w:t>ментация, вследствие на която има естествено и действително алкохолно съдържание не по-малко от 8 обемни процента.</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Този закон отменя Закона за виното и спиртните напитки (обн., ДВ, бр. 86 от 1999 г.; изм., бр. 56 от</w:t>
      </w:r>
      <w:r>
        <w:rPr>
          <w:rFonts w:ascii="Times New Roman" w:hAnsi="Times New Roman" w:cs="Times New Roman"/>
          <w:sz w:val="24"/>
          <w:szCs w:val="24"/>
          <w:lang w:val="x-none"/>
        </w:rPr>
        <w:t xml:space="preserve"> 2002 г., бр. 16, 108 и 113 от 2004 г., бр. 99 и 105 от 2005 г., бр. 18, 30, 34, 51 и 80 от 2006 г., бр. 53 от 2007 г., бр. 36 от 2008 г., бр. 82 от 2009 г. и бр. 99 от 2011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(1) Министерският съвет приема правилника за прилагането на закона в три</w:t>
      </w:r>
      <w:r>
        <w:rPr>
          <w:rFonts w:ascii="Times New Roman" w:hAnsi="Times New Roman" w:cs="Times New Roman"/>
          <w:sz w:val="24"/>
          <w:szCs w:val="24"/>
          <w:lang w:val="x-none"/>
        </w:rPr>
        <w:t>месечен срок от влизането му в сила.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2015 г.) Министърът на финансите и министърът на икономиката издават наредбата по чл. 152 в 6-месечен срок от влизането в сила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Издадените въз основа на отменения Закон за винот</w:t>
      </w:r>
      <w:r>
        <w:rPr>
          <w:rFonts w:ascii="Times New Roman" w:hAnsi="Times New Roman" w:cs="Times New Roman"/>
          <w:sz w:val="24"/>
          <w:szCs w:val="24"/>
          <w:lang w:val="x-none"/>
        </w:rPr>
        <w:t>о и спиртните напитки подзаконови нормативни актове се прилагат, доколкото не противоречат на този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xml:space="preserve"> В срок до един месец от влизането в сила на закона Националната лозаро-винарска камара предава на Изпълнителната агенция по лозата и виното регис</w:t>
      </w:r>
      <w:r>
        <w:rPr>
          <w:rFonts w:ascii="Times New Roman" w:hAnsi="Times New Roman" w:cs="Times New Roman"/>
          <w:sz w:val="24"/>
          <w:szCs w:val="24"/>
          <w:lang w:val="x-none"/>
        </w:rPr>
        <w:t xml:space="preserve">търа на гроздо- и винопроизводителите по чл. 40, ал. 1 от отменения Закон за виното и </w:t>
      </w:r>
      <w:r>
        <w:rPr>
          <w:rFonts w:ascii="Times New Roman" w:hAnsi="Times New Roman" w:cs="Times New Roman"/>
          <w:sz w:val="24"/>
          <w:szCs w:val="24"/>
          <w:lang w:val="x-none"/>
        </w:rPr>
        <w:lastRenderedPageBreak/>
        <w:t>спиртните напитки на електронен и на хартиен носител.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(1) Гроздо- и винопроизводителите, вписани в регистъра по чл. 40, ал. 1 от отменения Закон за виното и спиртнит</w:t>
      </w:r>
      <w:r>
        <w:rPr>
          <w:rFonts w:ascii="Times New Roman" w:hAnsi="Times New Roman" w:cs="Times New Roman"/>
          <w:sz w:val="24"/>
          <w:szCs w:val="24"/>
          <w:lang w:val="x-none"/>
        </w:rPr>
        <w:t>е напитки, се пререгистрират в срок до 6 месеца от влизането в сила на закона съгласно изискванията му.</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ал. 1 подават заявление за регистрация по чл. 27, ал. 6 в срок до 6 месеца от влизането в сила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 пререгистрацията на лиц</w:t>
      </w:r>
      <w:r>
        <w:rPr>
          <w:rFonts w:ascii="Times New Roman" w:hAnsi="Times New Roman" w:cs="Times New Roman"/>
          <w:sz w:val="24"/>
          <w:szCs w:val="24"/>
          <w:lang w:val="x-none"/>
        </w:rPr>
        <w:t xml:space="preserve">ата по ал. 1 те могат да извършват дейности по закона с удостоверения за регистрация, издадени по отменения Закон за виното и спиртните напитки.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След изтичането на срока по ал. 1 дейности по закона могат да се извършват само от гроздо- и винопроизводи</w:t>
      </w:r>
      <w:r>
        <w:rPr>
          <w:rFonts w:ascii="Times New Roman" w:hAnsi="Times New Roman" w:cs="Times New Roman"/>
          <w:sz w:val="24"/>
          <w:szCs w:val="24"/>
          <w:lang w:val="x-none"/>
        </w:rPr>
        <w:t>тели, вписани в регистъра по чл. 27, а удостоверенията за регистрация, издадени от НЛВК по реда на отменения Закон за виното и спиртните напитки, се обезсилват.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(1) След влизането в сила на закона правата от площите с винени лозя от регистъра на лозар</w:t>
      </w:r>
      <w:r>
        <w:rPr>
          <w:rFonts w:ascii="Times New Roman" w:hAnsi="Times New Roman" w:cs="Times New Roman"/>
          <w:sz w:val="24"/>
          <w:szCs w:val="24"/>
          <w:lang w:val="x-none"/>
        </w:rPr>
        <w:t>ските стопанства със служебна регистрация по реда на чл. 23а, ал. 10 от отменения Закон за виното и спиртните напитки преминават към Националния резерв от права на засаждане на винени лозя.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до един месец от влизането в сила на закона ИАЛВ прехв</w:t>
      </w:r>
      <w:r>
        <w:rPr>
          <w:rFonts w:ascii="Times New Roman" w:hAnsi="Times New Roman" w:cs="Times New Roman"/>
          <w:sz w:val="24"/>
          <w:szCs w:val="24"/>
          <w:lang w:val="x-none"/>
        </w:rPr>
        <w:t>ърля правата от служебната регистрация към Националния резерв от права на засаждане на винени лозя.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Закрива се фонд "Българско вино" към Националната лозаро-винарска камара. Националната лозаро-винарска камара възстановява доброволните годишни вноски </w:t>
      </w:r>
      <w:r>
        <w:rPr>
          <w:rFonts w:ascii="Times New Roman" w:hAnsi="Times New Roman" w:cs="Times New Roman"/>
          <w:sz w:val="24"/>
          <w:szCs w:val="24"/>
          <w:lang w:val="x-none"/>
        </w:rPr>
        <w:t>на производителите на вино в размер, определен от общото събрание на НЛВК, в срок до 6 месеца от влизането в сила на закона.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 xml:space="preserve"> Правата на лицата, вписани в регистъра на производителите на спирт, дестилати и спиртни напитки по отменения Закон за виното и</w:t>
      </w:r>
      <w:r>
        <w:rPr>
          <w:rFonts w:ascii="Times New Roman" w:hAnsi="Times New Roman" w:cs="Times New Roman"/>
          <w:sz w:val="24"/>
          <w:szCs w:val="24"/>
          <w:lang w:val="x-none"/>
        </w:rPr>
        <w:t xml:space="preserve"> спиртните напитки, се запазват.</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w:t>
      </w:r>
      <w:r>
        <w:rPr>
          <w:rFonts w:ascii="Times New Roman" w:hAnsi="Times New Roman" w:cs="Times New Roman"/>
          <w:sz w:val="24"/>
          <w:szCs w:val="24"/>
          <w:lang w:val="x-none"/>
        </w:rPr>
        <w:t xml:space="preserve"> Законът влиза в сила три месеца след обнародването му в "Държавен вестник" с изключение на чл. 146, който влиза в сила от 1 януари 2013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Законът е приет от 41-ото Народно събрание на 31 май 2012 г. и е подпечатан с </w:t>
      </w:r>
      <w:r>
        <w:rPr>
          <w:rFonts w:ascii="Times New Roman" w:hAnsi="Times New Roman" w:cs="Times New Roman"/>
          <w:sz w:val="24"/>
          <w:szCs w:val="24"/>
          <w:lang w:val="x-none"/>
        </w:rPr>
        <w:t xml:space="preserve">официалния печат на Народното събрание.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ЗАКЛЮЧИТЕЛНИ РАЗПОРЕДБИ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Закона за виното и спиртните напитки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26 от 2014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12. Министърът на земеделието и храните издава наре</w:t>
      </w:r>
      <w:r>
        <w:rPr>
          <w:rFonts w:ascii="Times New Roman" w:hAnsi="Times New Roman" w:cs="Times New Roman"/>
          <w:sz w:val="24"/>
          <w:szCs w:val="24"/>
          <w:lang w:val="x-none"/>
        </w:rPr>
        <w:t xml:space="preserve">дбата по чл. 57, ал. 3 в тримесечен срок от влизането в сила на този закон.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w:t>
      </w:r>
      <w:r>
        <w:rPr>
          <w:rFonts w:ascii="Times New Roman" w:hAnsi="Times New Roman" w:cs="Times New Roman"/>
          <w:sz w:val="24"/>
          <w:szCs w:val="24"/>
          <w:lang w:val="x-none"/>
        </w:rPr>
        <w:t>ЗПОРЕДБИ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на Закона за забрана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химическото оръжие и за контрол на токсичните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химически вещества и техните прекурсори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14 от 2015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13. В Закона</w:t>
      </w:r>
      <w:r>
        <w:rPr>
          <w:rFonts w:ascii="Times New Roman" w:hAnsi="Times New Roman" w:cs="Times New Roman"/>
          <w:sz w:val="24"/>
          <w:szCs w:val="24"/>
          <w:lang w:val="x-none"/>
        </w:rPr>
        <w:t xml:space="preserve"> за виното и спиртните напитки (обн., ДВ, бр. 45 от 2012 г.; изм., бр. 15 от 2013 г. и бр. 26 от 2014 г.) навсякъде думите "Министерството на икономиката, </w:t>
      </w:r>
      <w:r>
        <w:rPr>
          <w:rFonts w:ascii="Times New Roman" w:hAnsi="Times New Roman" w:cs="Times New Roman"/>
          <w:sz w:val="24"/>
          <w:szCs w:val="24"/>
          <w:lang w:val="x-none"/>
        </w:rPr>
        <w:lastRenderedPageBreak/>
        <w:t>енергетиката и туризма", "министърът на икономиката, енергетиката и туризма" и "министъра на икономик</w:t>
      </w:r>
      <w:r>
        <w:rPr>
          <w:rFonts w:ascii="Times New Roman" w:hAnsi="Times New Roman" w:cs="Times New Roman"/>
          <w:sz w:val="24"/>
          <w:szCs w:val="24"/>
          <w:lang w:val="x-none"/>
        </w:rPr>
        <w:t>ата, енергетиката и туризма" се заменят съответно с "Министерството на икономиката", "министърът на икономиката" и "министъра на икономиката".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w:t>
      </w:r>
      <w:r>
        <w:rPr>
          <w:rFonts w:ascii="Times New Roman" w:hAnsi="Times New Roman" w:cs="Times New Roman"/>
          <w:sz w:val="24"/>
          <w:szCs w:val="24"/>
          <w:lang w:val="x-none"/>
        </w:rPr>
        <w:t xml:space="preserve">Закона за изменение и допълнение на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Закона за акцизите и данъчните складове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9 от 2017 г., в сила от 26.01.2017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Лицата, които до влизането в сила на този закон са</w:t>
      </w:r>
      <w:r>
        <w:rPr>
          <w:rFonts w:ascii="Times New Roman" w:hAnsi="Times New Roman" w:cs="Times New Roman"/>
          <w:sz w:val="24"/>
          <w:szCs w:val="24"/>
          <w:lang w:val="x-none"/>
        </w:rPr>
        <w:t xml:space="preserve"> извършвали дейностите по чл. 142а, ал. 1 от Закона за виното и спиртните напитки, се регистрират в тримесечен срок от влизането в сила на този закон.</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w:t>
      </w:r>
      <w:r>
        <w:rPr>
          <w:rFonts w:ascii="Times New Roman" w:hAnsi="Times New Roman" w:cs="Times New Roman"/>
          <w:sz w:val="24"/>
          <w:szCs w:val="24"/>
          <w:lang w:val="x-none"/>
        </w:rPr>
        <w:t>акона за изменение на Закона за Българската агенция по безопасност на храните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58 от 2017 г., в сила от 18.07.2017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10. В Закона за виното и спиртните напитки (обн., ДВ,</w:t>
      </w:r>
      <w:r>
        <w:rPr>
          <w:rFonts w:ascii="Times New Roman" w:hAnsi="Times New Roman" w:cs="Times New Roman"/>
          <w:sz w:val="24"/>
          <w:szCs w:val="24"/>
          <w:lang w:val="x-none"/>
        </w:rPr>
        <w:t xml:space="preserve"> бр. 45 от 2012 г.; изм., бр. 15 от 2013 г., бр. 26 от 2014 г., бр. 14 и 61 от 2015 г. и бр. 9 от 2017 г.) навсякъде думите "Министерството на земеделието и храните", "министърът на земеделието и храните" и "министъра на земеделието и храните" се заменят с</w:t>
      </w:r>
      <w:r>
        <w:rPr>
          <w:rFonts w:ascii="Times New Roman" w:hAnsi="Times New Roman" w:cs="Times New Roman"/>
          <w:sz w:val="24"/>
          <w:szCs w:val="24"/>
          <w:lang w:val="x-none"/>
        </w:rPr>
        <w:t>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w:t>
      </w:r>
      <w:r>
        <w:rPr>
          <w:rFonts w:ascii="Times New Roman" w:hAnsi="Times New Roman" w:cs="Times New Roman"/>
          <w:sz w:val="24"/>
          <w:szCs w:val="24"/>
          <w:lang w:val="x-none"/>
        </w:rPr>
        <w:t>ОРЕДБИ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посевния и посадъчния материал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17 от 2018 г., в сила от 23.02.2018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37. (1) В срок два месеца от влизането в с</w:t>
      </w:r>
      <w:r>
        <w:rPr>
          <w:rFonts w:ascii="Times New Roman" w:hAnsi="Times New Roman" w:cs="Times New Roman"/>
          <w:sz w:val="24"/>
          <w:szCs w:val="24"/>
          <w:lang w:val="x-none"/>
        </w:rPr>
        <w:t>ила на този закон съответните административни органи в рамките на тяхната компетентност утвърждават със заповед образци на документите по този закон и ги публикуват на интернет страницата на съответната администрация.</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до 31 декември 2019 г. съ</w:t>
      </w:r>
      <w:r>
        <w:rPr>
          <w:rFonts w:ascii="Times New Roman" w:hAnsi="Times New Roman" w:cs="Times New Roman"/>
          <w:sz w:val="24"/>
          <w:szCs w:val="24"/>
          <w:lang w:val="x-none"/>
        </w:rPr>
        <w:t>ответните административни органи привеждат в съответствие със Закона за електронното управление и подзаконовите нормативни актове по прилагането му водените от съответната администрация публични регистри.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Закона за подпомагане на земеделските производители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102 от 2022 г., в сила от 1.01.2023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44. В Закона за виното и спиртните напитки (обн., ДВ, бр. 45 от 2012 г.; изм., бр. 15 от 2013 г., бр. 26 от 2014 г., бр. 14 и 61 от 2015 г., бр. 9 и 58 от 2017 г., бр. 17, 77 и 98 от 2018 г. и бр. 51 от 2020 г.) навсякъде думите "Министе</w:t>
      </w:r>
      <w:r>
        <w:rPr>
          <w:rFonts w:ascii="Times New Roman" w:hAnsi="Times New Roman" w:cs="Times New Roman"/>
          <w:sz w:val="24"/>
          <w:szCs w:val="24"/>
          <w:lang w:val="x-none"/>
        </w:rPr>
        <w:t xml:space="preserve">рството на земеделието, храните и горите", "министърът на земеделието, храните и горите" и "министъра на земеделието, </w:t>
      </w:r>
      <w:r>
        <w:rPr>
          <w:rFonts w:ascii="Times New Roman" w:hAnsi="Times New Roman" w:cs="Times New Roman"/>
          <w:sz w:val="24"/>
          <w:szCs w:val="24"/>
          <w:lang w:val="x-none"/>
        </w:rPr>
        <w:lastRenderedPageBreak/>
        <w:t>храните и горите" се заменят съответно с "Министерството на земеделието", "министърът на земеделието" и "министъра на земеделието".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Закона за изменение и допълнение на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Закона за защита на растенията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102 от 2023 г.)</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60. В Закона за виното и спиртните напитки (обн., ДВ, бр. 45 от 2012 г.; изм., бр. 15 от 2013 г., бр. 26 от 2014 г., бр. 14 и 61 от 2015 г., бр. 9 и 58 от 2017 г., бр. 17, 77 и 98 от 2018 г., бр. 51 от 2020 г. и бр. 102 от 2</w:t>
      </w:r>
      <w:r>
        <w:rPr>
          <w:rFonts w:ascii="Times New Roman" w:hAnsi="Times New Roman" w:cs="Times New Roman"/>
          <w:sz w:val="24"/>
          <w:szCs w:val="24"/>
          <w:lang w:val="x-none"/>
        </w:rPr>
        <w:t>022 г.) навсякъде думите "Министерството на земеделието", "министърът на земеделието" и "министъра на земеделието" се заменят съответно с "Министерството на земеделието и храните", "министърът на земеделието и храните" и "министъра на земеделието и храните</w:t>
      </w:r>
      <w:r>
        <w:rPr>
          <w:rFonts w:ascii="Times New Roman" w:hAnsi="Times New Roman" w:cs="Times New Roman"/>
          <w:sz w:val="24"/>
          <w:szCs w:val="24"/>
          <w:lang w:val="x-none"/>
        </w:rPr>
        <w:t>".</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6E336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34, ал. 1 </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КАТЕГОРИИ ЛОЗАРО-ВИНАРСКИ ПРОДУКТИ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Вино.</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Младо вино в процес на ферментация.</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Ликьорни вина.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Пенливи вина.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Качествени пенливи вина.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Качествени ароматизирани пенливи вина.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7. Пенливо газирано ви</w:t>
      </w:r>
      <w:r>
        <w:rPr>
          <w:rFonts w:ascii="Courier New" w:hAnsi="Courier New" w:cs="Courier New"/>
          <w:sz w:val="20"/>
          <w:szCs w:val="20"/>
          <w:lang w:val="x-none"/>
        </w:rPr>
        <w:t>но.</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8. Искрящо вино.</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9. Искрящо газирано вино.</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10. Гроздова мъст.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11. Частично ферментирала гроздова мъст.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12. Частично ферментирала гроздова мъст, получена от стафидирано грозде.</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13. Концентрирана гроздова мъст.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14. Рект</w:t>
      </w:r>
      <w:r>
        <w:rPr>
          <w:rFonts w:ascii="Courier New" w:hAnsi="Courier New" w:cs="Courier New"/>
          <w:sz w:val="20"/>
          <w:szCs w:val="20"/>
          <w:lang w:val="x-none"/>
        </w:rPr>
        <w:t>ифицирана концентрирана гроздова мъст.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15. Вино от стафидирано грозде.</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16. Вино от презряло грозде.</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17. Ароматизирано вино.</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18. Ароматизирана напитка на винена основа.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19. Ароматизиран коктейл от лозаро-винарски продукти.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20. </w:t>
      </w:r>
      <w:r>
        <w:rPr>
          <w:rFonts w:ascii="Courier New" w:hAnsi="Courier New" w:cs="Courier New"/>
          <w:sz w:val="20"/>
          <w:szCs w:val="20"/>
          <w:lang w:val="x-none"/>
        </w:rPr>
        <w:t>Винен оцет.</w:t>
      </w:r>
    </w:p>
    <w:p w:rsidR="00000000" w:rsidRDefault="006E336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34, ал. 2 </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ОБОЗНАЧЕНИЯ ЗА СЪДЪРЖАНИЕТО НА ЗАХАР</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Част I. Термини за означаван</w:t>
      </w:r>
      <w:r>
        <w:rPr>
          <w:rFonts w:ascii="Courier New" w:hAnsi="Courier New" w:cs="Courier New"/>
          <w:sz w:val="20"/>
          <w:szCs w:val="20"/>
          <w:lang w:val="x-none"/>
        </w:rPr>
        <w:t>е на захарното съдържание за пенливо вино,</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пенливо-газирано вино, качествено пенливо вино или качествено</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ароматизирано пенливо вино.</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75"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830"/>
              <w:gridCol w:w="4845"/>
            </w:tblGrid>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Термин</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Условие за употреба</w:t>
                  </w:r>
                </w:p>
              </w:tc>
            </w:tr>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брют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натюр</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Ако съдържанието на захар е по-малко от </w:t>
                  </w:r>
                  <w:r>
                    <w:rPr>
                      <w:rFonts w:ascii="Times New Roman" w:hAnsi="Times New Roman" w:cs="Times New Roman"/>
                      <w:sz w:val="24"/>
                      <w:szCs w:val="24"/>
                      <w:lang w:val="x-none"/>
                    </w:rPr>
                    <w:lastRenderedPageBreak/>
                    <w:t>3 грама на литър. Терминът може</w:t>
                  </w:r>
                  <w:r>
                    <w:rPr>
                      <w:rFonts w:ascii="Times New Roman" w:hAnsi="Times New Roman" w:cs="Times New Roman"/>
                      <w:sz w:val="24"/>
                      <w:szCs w:val="24"/>
                      <w:lang w:val="x-none"/>
                    </w:rPr>
                    <w:t xml:space="preserve"> да се използва само за продукти, към които не е добавяна захар след вторичната ферментация.</w:t>
                  </w:r>
                </w:p>
              </w:tc>
            </w:tr>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екстра брют</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съдържанието на захар е между 0 и 6 грама на литър.</w:t>
                  </w:r>
                </w:p>
              </w:tc>
            </w:tr>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брют</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съдържанието на захар е по-малко от 12 грама на литър.</w:t>
                  </w:r>
                </w:p>
              </w:tc>
            </w:tr>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екстра сухо</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съдърж</w:t>
                  </w:r>
                  <w:r>
                    <w:rPr>
                      <w:rFonts w:ascii="Times New Roman" w:hAnsi="Times New Roman" w:cs="Times New Roman"/>
                      <w:sz w:val="24"/>
                      <w:szCs w:val="24"/>
                      <w:lang w:val="x-none"/>
                    </w:rPr>
                    <w:t>анието на захар е между 12 и 17 грама на литър.</w:t>
                  </w:r>
                </w:p>
              </w:tc>
            </w:tr>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сухо</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съдържанието на захар е между 17 и 32 грама на литър.</w:t>
                  </w:r>
                </w:p>
              </w:tc>
            </w:tr>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полусухо</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съдържанието на захар е между 32 и 50 грама на литър.</w:t>
                  </w:r>
                </w:p>
              </w:tc>
            </w:tr>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сладко</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съдържанието на захар е по-високо от 50 грама на литър.</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Част II. Термини за означаване на захарното съдържание за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лозаро-винарски продукти, различни от тези, посочени в част I.</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75"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830"/>
              <w:gridCol w:w="4845"/>
            </w:tblGrid>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Термин</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Условие за употреба</w:t>
                  </w:r>
                </w:p>
              </w:tc>
            </w:tr>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сухо</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съдържанието на захар не надвишава: – 4 грама на литър, или – 9 грама на литър, при ус</w:t>
                  </w:r>
                  <w:r>
                    <w:rPr>
                      <w:rFonts w:ascii="Times New Roman" w:hAnsi="Times New Roman" w:cs="Times New Roman"/>
                      <w:sz w:val="24"/>
                      <w:szCs w:val="24"/>
                      <w:lang w:val="x-none"/>
                    </w:rPr>
                    <w:t>ловие че общата киселинност, изразена в грамове винена киселина на литър, е не повече от 2 грама под съдържанието на остатъчна захар.</w:t>
                  </w:r>
                </w:p>
              </w:tc>
            </w:tr>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полусухо</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съдържанието на захар надвишава определената по-горе максимална стойност, но не надвишава: – 12 грама на л</w:t>
                  </w:r>
                  <w:r>
                    <w:rPr>
                      <w:rFonts w:ascii="Times New Roman" w:hAnsi="Times New Roman" w:cs="Times New Roman"/>
                      <w:sz w:val="24"/>
                      <w:szCs w:val="24"/>
                      <w:lang w:val="x-none"/>
                    </w:rPr>
                    <w:t>итър, или – 18 грама на литър, при условие че общата киселинност, изразена в грамове винена киселина на литър, е не повече от 10 грама под съдържанието на остатъчна захар.</w:t>
                  </w:r>
                </w:p>
              </w:tc>
            </w:tr>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полусладко</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Ако съдържанието на захар е по-високо от определената по-горе максимал</w:t>
                  </w:r>
                  <w:r>
                    <w:rPr>
                      <w:rFonts w:ascii="Times New Roman" w:hAnsi="Times New Roman" w:cs="Times New Roman"/>
                      <w:sz w:val="24"/>
                      <w:szCs w:val="24"/>
                      <w:lang w:val="x-none"/>
                    </w:rPr>
                    <w:t>на стойност, но не повече от 45 грама на литър.</w:t>
                  </w:r>
                </w:p>
              </w:tc>
            </w:tr>
            <w:tr w:rsidR="00000000">
              <w:trPr>
                <w:tblCellSpacing w:w="0" w:type="dxa"/>
              </w:trPr>
              <w:tc>
                <w:tcPr>
                  <w:tcW w:w="4800"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сладко</w:t>
                  </w:r>
                </w:p>
              </w:tc>
              <w:tc>
                <w:tcPr>
                  <w:tcW w:w="4815" w:type="dxa"/>
                  <w:tcBorders>
                    <w:top w:val="single" w:sz="6" w:space="0" w:color="A0A0A0"/>
                    <w:left w:val="single" w:sz="6" w:space="0" w:color="A0A0A0"/>
                    <w:bottom w:val="single" w:sz="6" w:space="0" w:color="F0F0F0"/>
                    <w:right w:val="single" w:sz="6" w:space="0" w:color="F0F0F0"/>
                  </w:tcBorders>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Съдържанието на захар е поне 45 грама на литър.</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E336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3</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w:t>
      </w:r>
      <w:r>
        <w:rPr>
          <w:rFonts w:ascii="Courier New" w:hAnsi="Courier New" w:cs="Courier New"/>
          <w:sz w:val="20"/>
          <w:szCs w:val="20"/>
          <w:lang w:val="x-none"/>
        </w:rPr>
        <w:t xml:space="preserve">л. 98 </w:t>
      </w:r>
    </w:p>
    <w:p w:rsidR="00000000" w:rsidRDefault="00B871F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2924175"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2943225"/>
                    </a:xfrm>
                    <a:prstGeom prst="rect">
                      <a:avLst/>
                    </a:prstGeom>
                    <a:noFill/>
                    <a:ln>
                      <a:noFill/>
                    </a:ln>
                  </pic:spPr>
                </pic:pic>
              </a:graphicData>
            </a:graphic>
          </wp:inline>
        </w:drawing>
      </w:r>
    </w:p>
    <w:p w:rsidR="00000000" w:rsidRDefault="006E336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4</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123, ал. 17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885" w:type="dxa"/>
            <w:tcBorders>
              <w:top w:val="nil"/>
              <w:left w:val="nil"/>
              <w:bottom w:val="nil"/>
              <w:right w:val="nil"/>
            </w:tcBorders>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ОСНОВНИ ФИЗИКО-ХИМИЧНИ ПОКАЗАТЕЛИ НА ТРАДИЦИОННИ</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БЪЛГАРСК</w:t>
                  </w:r>
                  <w:r>
                    <w:rPr>
                      <w:rFonts w:ascii="Times New Roman" w:hAnsi="Times New Roman" w:cs="Times New Roman"/>
                      <w:b/>
                      <w:bCs/>
                      <w:sz w:val="24"/>
                      <w:szCs w:val="24"/>
                      <w:lang w:val="x-none"/>
                    </w:rPr>
                    <w:t>И НАПИТКИ И ПРОДУКТИ</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900" w:type="dxa"/>
              <w:tblCellSpacing w:w="0" w:type="dxa"/>
              <w:tblLayout w:type="fixed"/>
              <w:tblCellMar>
                <w:left w:w="0" w:type="dxa"/>
                <w:right w:w="0" w:type="dxa"/>
              </w:tblCellMar>
              <w:tblLook w:val="0000" w:firstRow="0" w:lastRow="0" w:firstColumn="0" w:lastColumn="0" w:noHBand="0" w:noVBand="0"/>
            </w:tblPr>
            <w:tblGrid>
              <w:gridCol w:w="990"/>
              <w:gridCol w:w="990"/>
              <w:gridCol w:w="990"/>
              <w:gridCol w:w="990"/>
              <w:gridCol w:w="990"/>
              <w:gridCol w:w="990"/>
              <w:gridCol w:w="990"/>
              <w:gridCol w:w="990"/>
              <w:gridCol w:w="990"/>
              <w:gridCol w:w="990"/>
            </w:tblGrid>
            <w:tr w:rsidR="00000000">
              <w:trPr>
                <w:tblCellSpacing w:w="0" w:type="dxa"/>
              </w:trPr>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Показатели</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Винена ракия</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Гроздова ракия</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Ракия от гроздови джибри</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Плодова ракия</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Ракия от плодови джибри</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Винен дестилат</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Зърнен дестилат</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Плодов дестилат</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Спиртни напитки, произведени от етилов алкохол от земеделски</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произход</w:t>
                  </w:r>
                </w:p>
              </w:tc>
            </w:tr>
            <w:tr w:rsidR="00000000">
              <w:trPr>
                <w:tblCellSpacing w:w="0" w:type="dxa"/>
              </w:trPr>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w:t>
                  </w:r>
                  <w:r>
                    <w:rPr>
                      <w:rFonts w:ascii="Times New Roman" w:hAnsi="Times New Roman" w:cs="Times New Roman"/>
                      <w:sz w:val="24"/>
                      <w:szCs w:val="24"/>
                      <w:lang w:val="x-none"/>
                    </w:rPr>
                    <w:t xml:space="preserve">тилов алкохол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(г/хл а.а.)</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200</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200</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1000</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1000</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1500</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200</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100</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1000</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30 (до 10 за водка)</w:t>
                  </w:r>
                </w:p>
              </w:tc>
            </w:tr>
            <w:tr w:rsidR="00000000">
              <w:trPr>
                <w:tblCellSpacing w:w="0" w:type="dxa"/>
              </w:trPr>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Летливи вещества в (г/хл а.а.), в т.ч. общи киселини, естери, висши алкохоли, алдехиди</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Равно или по-голямо от 125</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Равно или по-голямо</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125</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Равно или по-голямо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140</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Равно или по-голямо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200</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Равно или по-голямо от 200</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Равно или по-голямо от 125</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Равно или по-голямо от 65</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Равно или по-голямо от 200</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Отговарят на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нормите за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етилов алкохол</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земеделски</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произход*</w:t>
                  </w:r>
                </w:p>
              </w:tc>
            </w:tr>
            <w:tr w:rsidR="00000000">
              <w:trPr>
                <w:tblCellSpacing w:w="0" w:type="dxa"/>
              </w:trPr>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Фурфорол в (г</w:t>
                  </w:r>
                  <w:r>
                    <w:rPr>
                      <w:rFonts w:ascii="Times New Roman" w:hAnsi="Times New Roman" w:cs="Times New Roman"/>
                      <w:sz w:val="24"/>
                      <w:szCs w:val="24"/>
                      <w:lang w:val="x-none"/>
                    </w:rPr>
                    <w:t>/хл а.а.)</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6</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3</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 се допуска</w:t>
                  </w:r>
                </w:p>
              </w:tc>
            </w:tr>
            <w:tr w:rsidR="00000000">
              <w:trPr>
                <w:tblCellSpacing w:w="0" w:type="dxa"/>
              </w:trPr>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Цианиди в (г/хл а.а.)</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0,025</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0,025</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0,025</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7</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7</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0,025</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0,025</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 7</w:t>
                  </w:r>
                </w:p>
              </w:tc>
              <w:tc>
                <w:tcPr>
                  <w:tcW w:w="99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 се допуска</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*Спиртни напитки с вложени ароматизанти могат да са с отклонение на показ</w:t>
                  </w:r>
                  <w:r>
                    <w:rPr>
                      <w:rFonts w:ascii="Times New Roman" w:hAnsi="Times New Roman" w:cs="Times New Roman"/>
                      <w:sz w:val="24"/>
                      <w:szCs w:val="24"/>
                      <w:lang w:val="x-none"/>
                    </w:rPr>
                    <w:t>ателите за</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летливи вещества: общи киселини, естери, висши алкохоли и алдехиди.</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E336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5</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132, ал. 3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21"/>
              <w:gridCol w:w="480"/>
              <w:gridCol w:w="3403"/>
              <w:gridCol w:w="525"/>
              <w:gridCol w:w="2908"/>
              <w:gridCol w:w="1154"/>
              <w:gridCol w:w="1154"/>
            </w:tblGrid>
            <w:tr w:rsidR="00000000">
              <w:trPr>
                <w:tblCellSpacing w:w="0" w:type="dxa"/>
              </w:trPr>
              <w:tc>
                <w:tcPr>
                  <w:tcW w:w="8490" w:type="dxa"/>
                  <w:gridSpan w:val="6"/>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РЕГИСТЪР НА ПРОИЗВО</w:t>
                  </w:r>
                  <w:r>
                    <w:rPr>
                      <w:rFonts w:ascii="Times New Roman" w:hAnsi="Times New Roman" w:cs="Times New Roman"/>
                      <w:b/>
                      <w:bCs/>
                      <w:sz w:val="24"/>
                      <w:szCs w:val="24"/>
                      <w:lang w:val="x-none"/>
                    </w:rPr>
                    <w:t>ДИТЕЛИТЕ НА ЕТИЛОВ АЛКОХОЛ ОТ ЗЕМЕДЕЛСКИ ПРОИЗХОД,</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ДЕСТИЛАТИ И СПИРТНИ НАПИТКИ</w:t>
                  </w:r>
                </w:p>
              </w:tc>
              <w:tc>
                <w:tcPr>
                  <w:tcW w:w="115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по ред</w:t>
                  </w:r>
                </w:p>
              </w:tc>
              <w:tc>
                <w:tcPr>
                  <w:tcW w:w="340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Наименование на регистрирания производител на етилов алкохол от земеделски произход, дестилати и спиртни напитки</w:t>
                  </w:r>
                </w:p>
              </w:tc>
              <w:tc>
                <w:tcPr>
                  <w:tcW w:w="52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ЕИК</w:t>
                  </w:r>
                </w:p>
              </w:tc>
              <w:tc>
                <w:tcPr>
                  <w:tcW w:w="291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Седалище, адрес на управление и местонахожде</w:t>
                  </w:r>
                  <w:r>
                    <w:rPr>
                      <w:rFonts w:ascii="Times New Roman" w:hAnsi="Times New Roman" w:cs="Times New Roman"/>
                      <w:sz w:val="24"/>
                      <w:szCs w:val="24"/>
                      <w:lang w:val="x-none"/>
                    </w:rPr>
                    <w:t>ние на производствения обект</w:t>
                  </w:r>
                </w:p>
              </w:tc>
              <w:tc>
                <w:tcPr>
                  <w:tcW w:w="2310" w:type="dxa"/>
                  <w:gridSpan w:val="2"/>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издаване на удостоверение за регистрация</w:t>
                  </w: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340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52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91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2310" w:type="dxa"/>
                  <w:gridSpan w:val="2"/>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40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9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E336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6</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w:t>
      </w:r>
      <w:r>
        <w:rPr>
          <w:rFonts w:ascii="Courier New" w:hAnsi="Courier New" w:cs="Courier New"/>
          <w:sz w:val="20"/>
          <w:szCs w:val="20"/>
          <w:lang w:val="x-none"/>
        </w:rPr>
        <w:t xml:space="preserve">. 134, т. 5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Д Е К Л А Р А Ц И Я</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(трите имена и ЕГН на представляващия, наименование на производителя)</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Декларирам, че ще извършвам производство на етилов</w:t>
                  </w:r>
                  <w:r>
                    <w:rPr>
                      <w:rFonts w:ascii="Times New Roman" w:hAnsi="Times New Roman" w:cs="Times New Roman"/>
                      <w:sz w:val="24"/>
                      <w:szCs w:val="24"/>
                      <w:lang w:val="x-none"/>
                    </w:rPr>
                    <w:t xml:space="preserve"> алкохол от земеделски произход, дестилати и спиртни напитки съгласно изискванията на Регламент (ЕО) № 110 на Европейския парламент и на Съвета от 15 януари 2008 г. относно определението, описанието, представянето, етикетирането и защитата на географските </w:t>
                  </w:r>
                  <w:r>
                    <w:rPr>
                      <w:rFonts w:ascii="Times New Roman" w:hAnsi="Times New Roman" w:cs="Times New Roman"/>
                      <w:sz w:val="24"/>
                      <w:szCs w:val="24"/>
                      <w:lang w:val="x-none"/>
                    </w:rPr>
                    <w:t>указания на спиртните напитки и за отмяна на Регламент (ЕИО) № 1576/89 на Съвета и на Закона за виното и спиртните напитки.</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Декларирам, че ми е известна отговорността, която нося съгласно чл. 313 от Наказателния кодекс.</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Дата</w:t>
                  </w:r>
                  <w:r>
                    <w:rPr>
                      <w:rFonts w:ascii="Times New Roman" w:hAnsi="Times New Roman" w:cs="Times New Roman"/>
                      <w:sz w:val="24"/>
                      <w:szCs w:val="24"/>
                      <w:lang w:val="x-none"/>
                    </w:rPr>
                    <w:t>: ..........................................                                                Декларатор: ..................................</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гр./с. ..........................................</w:t>
                  </w:r>
                </w:p>
              </w:tc>
            </w:tr>
          </w:tbl>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000000" w:rsidRDefault="006E336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w:t>
      </w:r>
      <w:r>
        <w:rPr>
          <w:rFonts w:ascii="Courier New" w:hAnsi="Courier New" w:cs="Courier New"/>
          <w:b/>
          <w:bCs/>
          <w:sz w:val="20"/>
          <w:szCs w:val="20"/>
          <w:lang w:val="x-none"/>
        </w:rPr>
        <w:t>иложение № 7</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143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0155" w:type="dxa"/>
            <w:tcBorders>
              <w:top w:val="nil"/>
              <w:left w:val="nil"/>
              <w:bottom w:val="nil"/>
              <w:right w:val="nil"/>
            </w:tcBorders>
            <w:vAlign w:val="center"/>
          </w:tcPr>
          <w:tbl>
            <w:tblPr>
              <w:tblW w:w="10170" w:type="dxa"/>
              <w:tblCellSpacing w:w="0" w:type="dxa"/>
              <w:tblLayout w:type="fixed"/>
              <w:tblCellMar>
                <w:left w:w="0" w:type="dxa"/>
                <w:right w:w="0" w:type="dxa"/>
              </w:tblCellMar>
              <w:tblLook w:val="0000" w:firstRow="0" w:lastRow="0" w:firstColumn="0" w:lastColumn="0" w:noHBand="0" w:noVBand="0"/>
            </w:tblPr>
            <w:tblGrid>
              <w:gridCol w:w="10170"/>
            </w:tblGrid>
            <w:tr w:rsidR="00000000">
              <w:trPr>
                <w:tblCellSpacing w:w="0" w:type="dxa"/>
              </w:trPr>
              <w:tc>
                <w:tcPr>
                  <w:tcW w:w="1017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ДЕКЛАРАЦИЯ ЗА ПРОИЗВЕДЕНИТЕ, ЗАКУПЕНИТЕ/ВНЕСЕНИТЕ, НАЛИЧНИТЕ И РЕАЛИЗИРАНИТЕ КОЛИЧЕСТВА И АСОРТИМЕНТ НА ЕТИЛОВ АЛКОХОЛ ОТ ЗЕМЕДЕЛСКИ ПРОИЗХОД, ДЕСТИЛАТ И СПИРТНИ НАПИТ</w:t>
                  </w:r>
                  <w:r>
                    <w:rPr>
                      <w:rFonts w:ascii="Times New Roman" w:hAnsi="Times New Roman" w:cs="Times New Roman"/>
                      <w:b/>
                      <w:bCs/>
                      <w:sz w:val="24"/>
                      <w:szCs w:val="24"/>
                      <w:lang w:val="x-none"/>
                    </w:rPr>
                    <w:t>КИ</w:t>
                  </w:r>
                </w:p>
              </w:tc>
            </w:tr>
            <w:tr w:rsidR="00000000">
              <w:trPr>
                <w:tblCellSpacing w:w="0" w:type="dxa"/>
              </w:trPr>
              <w:tc>
                <w:tcPr>
                  <w:tcW w:w="1017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Наименование: …………………………………………………………………………………………..</w:t>
                  </w:r>
                </w:p>
              </w:tc>
            </w:tr>
            <w:tr w:rsidR="00000000">
              <w:trPr>
                <w:tblCellSpacing w:w="0" w:type="dxa"/>
              </w:trPr>
              <w:tc>
                <w:tcPr>
                  <w:tcW w:w="1017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Седалище и адрес на управление: …………………………………………………………………….</w:t>
                  </w:r>
                </w:p>
              </w:tc>
            </w:tr>
            <w:tr w:rsidR="00000000">
              <w:trPr>
                <w:tblCellSpacing w:w="0" w:type="dxa"/>
              </w:trPr>
              <w:tc>
                <w:tcPr>
                  <w:tcW w:w="1017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ЕИК/БУЛСТАТ ………………………………………………………………………………………….</w:t>
                  </w:r>
                </w:p>
              </w:tc>
            </w:tr>
            <w:tr w:rsidR="00000000">
              <w:trPr>
                <w:tblCellSpacing w:w="0" w:type="dxa"/>
              </w:trPr>
              <w:tc>
                <w:tcPr>
                  <w:tcW w:w="1017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Данни за търговска регистрация по националното законодателство на друга държава …………</w:t>
                  </w: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tc>
            </w:tr>
            <w:tr w:rsidR="00000000">
              <w:trPr>
                <w:tblCellSpacing w:w="0" w:type="dxa"/>
              </w:trPr>
              <w:tc>
                <w:tcPr>
                  <w:tcW w:w="10170"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удостоверението за вписване в регистъра на производителите на спирт, дестилати и спиртни напитки ………………………………………………………………….</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21"/>
              <w:gridCol w:w="2084"/>
              <w:gridCol w:w="1124"/>
              <w:gridCol w:w="1529"/>
              <w:gridCol w:w="1664"/>
              <w:gridCol w:w="1409"/>
              <w:gridCol w:w="1664"/>
              <w:gridCol w:w="150"/>
            </w:tblGrid>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Merge w:val="restart"/>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Категория продукти</w:t>
                  </w:r>
                </w:p>
              </w:tc>
              <w:tc>
                <w:tcPr>
                  <w:tcW w:w="1125" w:type="dxa"/>
                  <w:vMerge w:val="restart"/>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Среден алкохолен </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градус</w:t>
                  </w: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Произведени количеств</w:t>
                  </w:r>
                  <w:r>
                    <w:rPr>
                      <w:rFonts w:ascii="Times New Roman" w:hAnsi="Times New Roman" w:cs="Times New Roman"/>
                      <w:sz w:val="24"/>
                      <w:szCs w:val="24"/>
                      <w:lang w:val="x-none"/>
                    </w:rPr>
                    <w:t>а</w:t>
                  </w: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Закупени или внесени количества</w:t>
                  </w: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Реализирани количества</w:t>
                  </w: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Съхранявани и складирани количества</w:t>
                  </w: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Merge/>
                  <w:vAlign w:val="center"/>
                </w:tcPr>
                <w:p w:rsidR="00000000" w:rsidRDefault="006E3360">
                  <w:pPr>
                    <w:widowControl w:val="0"/>
                    <w:autoSpaceDE w:val="0"/>
                    <w:autoSpaceDN w:val="0"/>
                    <w:adjustRightInd w:val="0"/>
                    <w:spacing w:after="0" w:line="240" w:lineRule="auto"/>
                    <w:rPr>
                      <w:rFonts w:ascii="Times New Roman" w:hAnsi="Times New Roman" w:cs="Times New Roman"/>
                      <w:sz w:val="24"/>
                      <w:szCs w:val="24"/>
                      <w:lang w:val="x-none"/>
                    </w:rPr>
                  </w:pPr>
                </w:p>
              </w:tc>
              <w:tc>
                <w:tcPr>
                  <w:tcW w:w="1125" w:type="dxa"/>
                  <w:vMerge/>
                  <w:vAlign w:val="center"/>
                </w:tcPr>
                <w:p w:rsidR="00000000" w:rsidRDefault="006E3360">
                  <w:pPr>
                    <w:widowControl w:val="0"/>
                    <w:autoSpaceDE w:val="0"/>
                    <w:autoSpaceDN w:val="0"/>
                    <w:adjustRightInd w:val="0"/>
                    <w:spacing w:after="0" w:line="240" w:lineRule="auto"/>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 литри)</w:t>
                  </w: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 литри)</w:t>
                  </w: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 литри)</w:t>
                  </w: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 литри)</w:t>
                  </w: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Етилов алкохол от земеделски произход:</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Зърнен</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Меласов</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Винен</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Дестилат от земеделски произход:</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 Винен:</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2.1.1. неотлежал</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2.1.2. отлежал</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 Джибров</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 Плодов</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 Зърнен:</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2.4.1. неотлежал</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2.4.2. отлежал</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Винена дес</w:t>
                  </w:r>
                  <w:r>
                    <w:rPr>
                      <w:rFonts w:ascii="Times New Roman" w:hAnsi="Times New Roman" w:cs="Times New Roman"/>
                      <w:sz w:val="24"/>
                      <w:szCs w:val="24"/>
                      <w:lang w:val="x-none"/>
                    </w:rPr>
                    <w:t>тилатна спиртна напитка</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3.1. Винена </w:t>
                  </w:r>
                  <w:r>
                    <w:rPr>
                      <w:rFonts w:ascii="Times New Roman" w:hAnsi="Times New Roman" w:cs="Times New Roman"/>
                      <w:sz w:val="24"/>
                      <w:szCs w:val="24"/>
                      <w:lang w:val="x-none"/>
                    </w:rPr>
                    <w:lastRenderedPageBreak/>
                    <w:t>ракия</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3.2. Гроздова ракия</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Джиброва ракия</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Плодова дестилатна спиртна напитка (плодова ракия)</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Бренди</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Уиски</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Ликьори</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Водка</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Джин</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Анасонова спиртна напитка „мастика“</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Други спиртни напитки</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w:t>
                  </w: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9495" w:type="dxa"/>
                  <w:gridSpan w:val="7"/>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Декларирам, че ми е известна отговорността, която нося съгласно чл. 313 от Наказателния кодекс. </w:t>
                  </w:r>
                </w:p>
              </w:tc>
              <w:tc>
                <w:tcPr>
                  <w:tcW w:w="15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9495" w:type="dxa"/>
                  <w:gridSpan w:val="7"/>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Дата: .......................................... </w:t>
                  </w:r>
                </w:p>
              </w:tc>
              <w:tc>
                <w:tcPr>
                  <w:tcW w:w="15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9495" w:type="dxa"/>
                  <w:gridSpan w:val="7"/>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w:t>
                  </w:r>
                  <w:r>
                    <w:rPr>
                      <w:rFonts w:ascii="Times New Roman" w:hAnsi="Times New Roman" w:cs="Times New Roman"/>
                      <w:sz w:val="24"/>
                      <w:szCs w:val="24"/>
                      <w:lang w:val="x-none"/>
                    </w:rPr>
                    <w:t xml:space="preserve">./с. ..........................................                                            Декларатор: .............................. </w:t>
                  </w:r>
                </w:p>
              </w:tc>
              <w:tc>
                <w:tcPr>
                  <w:tcW w:w="15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2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6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E336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8</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146, ал. 1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ДНЕВНИК № 1</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300"/>
              <w:gridCol w:w="300"/>
              <w:gridCol w:w="780"/>
              <w:gridCol w:w="780"/>
              <w:gridCol w:w="645"/>
              <w:gridCol w:w="420"/>
              <w:gridCol w:w="660"/>
              <w:gridCol w:w="585"/>
              <w:gridCol w:w="885"/>
              <w:gridCol w:w="720"/>
              <w:gridCol w:w="660"/>
              <w:gridCol w:w="630"/>
              <w:gridCol w:w="510"/>
              <w:gridCol w:w="630"/>
              <w:gridCol w:w="510"/>
              <w:gridCol w:w="630"/>
            </w:tblGrid>
            <w:tr w:rsidR="00000000">
              <w:trPr>
                <w:tblCellSpacing w:w="0" w:type="dxa"/>
              </w:trPr>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по ред</w:t>
                  </w:r>
                </w:p>
              </w:tc>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Дата</w:t>
                  </w:r>
                </w:p>
              </w:tc>
              <w:tc>
                <w:tcPr>
                  <w:tcW w:w="1560"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Суровина</w:t>
                  </w:r>
                </w:p>
              </w:tc>
              <w:tc>
                <w:tcPr>
                  <w:tcW w:w="64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Количество </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 т или</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в куб. м)</w:t>
                  </w:r>
                </w:p>
              </w:tc>
              <w:tc>
                <w:tcPr>
                  <w:tcW w:w="4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Средно за-</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харно</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w:t>
                  </w:r>
                </w:p>
              </w:tc>
              <w:tc>
                <w:tcPr>
                  <w:tcW w:w="66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Сертификат № и дата, място на издаване</w:t>
                  </w:r>
                </w:p>
              </w:tc>
              <w:tc>
                <w:tcPr>
                  <w:tcW w:w="5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Доставчик № и дата на документа</w:t>
                  </w:r>
                </w:p>
              </w:tc>
              <w:tc>
                <w:tcPr>
                  <w:tcW w:w="8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Про</w:t>
                  </w:r>
                  <w:r>
                    <w:rPr>
                      <w:rFonts w:ascii="Times New Roman" w:hAnsi="Times New Roman" w:cs="Times New Roman"/>
                      <w:sz w:val="24"/>
                      <w:szCs w:val="24"/>
                      <w:lang w:val="x-none"/>
                    </w:rPr>
                    <w:t>изводствено предназначение (категория вино, суровина)</w:t>
                  </w:r>
                </w:p>
              </w:tc>
              <w:tc>
                <w:tcPr>
                  <w:tcW w:w="7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Количество получено вино, друг ферментирал продукт</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(в куб. м)</w:t>
                  </w:r>
                </w:p>
              </w:tc>
              <w:tc>
                <w:tcPr>
                  <w:tcW w:w="66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Алкохолно съдържание</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(в об. %)</w:t>
                  </w:r>
                </w:p>
              </w:tc>
              <w:tc>
                <w:tcPr>
                  <w:tcW w:w="1140"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Изписано</w:t>
                  </w:r>
                </w:p>
              </w:tc>
              <w:tc>
                <w:tcPr>
                  <w:tcW w:w="1140"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Остатък</w:t>
                  </w:r>
                </w:p>
              </w:tc>
              <w:tc>
                <w:tcPr>
                  <w:tcW w:w="6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Подпис на отговорния технолог</w:t>
                  </w:r>
                </w:p>
              </w:tc>
            </w:tr>
            <w:tr w:rsidR="00000000">
              <w:trPr>
                <w:tblCellSpacing w:w="0" w:type="dxa"/>
              </w:trPr>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наименование</w:t>
                  </w:r>
                </w:p>
              </w:tc>
              <w:tc>
                <w:tcPr>
                  <w:tcW w:w="7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произход, географско наименование</w:t>
                  </w:r>
                </w:p>
              </w:tc>
              <w:tc>
                <w:tcPr>
                  <w:tcW w:w="64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6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6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 (в куб. м)</w:t>
                  </w:r>
                </w:p>
              </w:tc>
              <w:tc>
                <w:tcPr>
                  <w:tcW w:w="5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записано в дневник № 3 или № 4, номер по ред и дата на вписване</w:t>
                  </w:r>
                </w:p>
              </w:tc>
              <w:tc>
                <w:tcPr>
                  <w:tcW w:w="6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количество </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 куб. м)</w:t>
                  </w:r>
                </w:p>
              </w:tc>
              <w:tc>
                <w:tcPr>
                  <w:tcW w:w="5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записано в дневник № 1, номер по ред и дата на вписване</w:t>
                  </w:r>
                </w:p>
              </w:tc>
              <w:tc>
                <w:tcPr>
                  <w:tcW w:w="6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7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7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64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4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66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5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8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7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66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6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5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6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5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6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за постъпилите грозде, </w:t>
                  </w:r>
                  <w:r>
                    <w:rPr>
                      <w:rFonts w:ascii="Times New Roman" w:hAnsi="Times New Roman" w:cs="Times New Roman"/>
                      <w:sz w:val="24"/>
                      <w:szCs w:val="24"/>
                      <w:lang w:val="x-none"/>
                    </w:rPr>
                    <w:t>плодове, други суровини и материали за ферментация и технологични цели</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Сорт грозде (вино), плод, суровина*, ...................................</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Ферментационен резервоар № ..................... куб. м ................</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*Ненужното се зачертава. </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ДНЕВНИК № 2</w:t>
                  </w:r>
                </w:p>
                <w:p w:rsidR="00000000" w:rsidRDefault="006E336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з</w:t>
                  </w:r>
                  <w:r>
                    <w:rPr>
                      <w:rFonts w:ascii="Times New Roman" w:hAnsi="Times New Roman" w:cs="Times New Roman"/>
                      <w:b/>
                      <w:bCs/>
                      <w:sz w:val="24"/>
                      <w:szCs w:val="24"/>
                      <w:lang w:val="x-none"/>
                    </w:rPr>
                    <w:t>а извършени производствени манипулации</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300"/>
              <w:gridCol w:w="300"/>
              <w:gridCol w:w="855"/>
              <w:gridCol w:w="855"/>
              <w:gridCol w:w="690"/>
              <w:gridCol w:w="540"/>
              <w:gridCol w:w="810"/>
              <w:gridCol w:w="855"/>
              <w:gridCol w:w="690"/>
              <w:gridCol w:w="540"/>
              <w:gridCol w:w="690"/>
              <w:gridCol w:w="555"/>
              <w:gridCol w:w="690"/>
              <w:gridCol w:w="570"/>
              <w:gridCol w:w="705"/>
            </w:tblGrid>
            <w:tr w:rsidR="00000000">
              <w:trPr>
                <w:tblCellSpacing w:w="0" w:type="dxa"/>
              </w:trPr>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по ред</w:t>
                  </w:r>
                </w:p>
              </w:tc>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w:t>
                  </w:r>
                </w:p>
              </w:tc>
              <w:tc>
                <w:tcPr>
                  <w:tcW w:w="2940" w:type="dxa"/>
                  <w:gridSpan w:val="4"/>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Вложени суровини и материали или краен продукт</w:t>
                  </w:r>
                </w:p>
              </w:tc>
              <w:tc>
                <w:tcPr>
                  <w:tcW w:w="2895" w:type="dxa"/>
                  <w:gridSpan w:val="4"/>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Получени след манипулацията суровини и материали</w:t>
                  </w:r>
                </w:p>
              </w:tc>
              <w:tc>
                <w:tcPr>
                  <w:tcW w:w="124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Изписано</w:t>
                  </w:r>
                </w:p>
              </w:tc>
              <w:tc>
                <w:tcPr>
                  <w:tcW w:w="1260"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Остатък</w:t>
                  </w:r>
                </w:p>
              </w:tc>
              <w:tc>
                <w:tcPr>
                  <w:tcW w:w="70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Подпис на отговорния </w:t>
                  </w:r>
                  <w:r>
                    <w:rPr>
                      <w:rFonts w:ascii="Times New Roman" w:hAnsi="Times New Roman" w:cs="Times New Roman"/>
                      <w:sz w:val="24"/>
                      <w:szCs w:val="24"/>
                      <w:lang w:val="x-none"/>
                    </w:rPr>
                    <w:lastRenderedPageBreak/>
                    <w:t>технолог</w:t>
                  </w:r>
                </w:p>
              </w:tc>
            </w:tr>
            <w:tr w:rsidR="00000000">
              <w:trPr>
                <w:tblCellSpacing w:w="0" w:type="dxa"/>
              </w:trPr>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5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наименование на вложения продукт</w:t>
                  </w:r>
                </w:p>
              </w:tc>
              <w:tc>
                <w:tcPr>
                  <w:tcW w:w="85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произход, гео</w:t>
                  </w:r>
                  <w:r>
                    <w:rPr>
                      <w:rFonts w:ascii="Times New Roman" w:hAnsi="Times New Roman" w:cs="Times New Roman"/>
                      <w:sz w:val="24"/>
                      <w:szCs w:val="24"/>
                      <w:lang w:val="x-none"/>
                    </w:rPr>
                    <w:t>графско наименование</w:t>
                  </w:r>
                </w:p>
              </w:tc>
              <w:tc>
                <w:tcPr>
                  <w:tcW w:w="69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5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състав, алкохол, общ екстракт</w:t>
                  </w:r>
                </w:p>
              </w:tc>
              <w:tc>
                <w:tcPr>
                  <w:tcW w:w="8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манипулация</w:t>
                  </w:r>
                </w:p>
              </w:tc>
              <w:tc>
                <w:tcPr>
                  <w:tcW w:w="85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наименование</w:t>
                  </w:r>
                </w:p>
              </w:tc>
              <w:tc>
                <w:tcPr>
                  <w:tcW w:w="69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5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състав, алкохол, общ екстракт</w:t>
                  </w:r>
                </w:p>
              </w:tc>
              <w:tc>
                <w:tcPr>
                  <w:tcW w:w="69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55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записано в дневник № 4, номер по ред и дата на вписване</w:t>
                  </w:r>
                </w:p>
              </w:tc>
              <w:tc>
                <w:tcPr>
                  <w:tcW w:w="69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57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записано в дневник № 2, номер по ред и д</w:t>
                  </w:r>
                  <w:r>
                    <w:rPr>
                      <w:rFonts w:ascii="Times New Roman" w:hAnsi="Times New Roman" w:cs="Times New Roman"/>
                      <w:sz w:val="24"/>
                      <w:szCs w:val="24"/>
                      <w:lang w:val="x-none"/>
                    </w:rPr>
                    <w:t>ата на вписване</w:t>
                  </w:r>
                </w:p>
              </w:tc>
              <w:tc>
                <w:tcPr>
                  <w:tcW w:w="70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85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85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69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5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8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85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69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5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69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55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69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57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70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ДНЕВНИК № 3</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 вторични продукти, предназначени за дестилация</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300"/>
              <w:gridCol w:w="330"/>
              <w:gridCol w:w="660"/>
              <w:gridCol w:w="780"/>
              <w:gridCol w:w="795"/>
              <w:gridCol w:w="600"/>
              <w:gridCol w:w="810"/>
              <w:gridCol w:w="780"/>
              <w:gridCol w:w="1080"/>
              <w:gridCol w:w="750"/>
              <w:gridCol w:w="615"/>
              <w:gridCol w:w="750"/>
              <w:gridCol w:w="615"/>
              <w:gridCol w:w="780"/>
            </w:tblGrid>
            <w:tr w:rsidR="00000000">
              <w:trPr>
                <w:tblCellSpacing w:w="0" w:type="dxa"/>
              </w:trPr>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по ред</w:t>
                  </w:r>
                </w:p>
              </w:tc>
              <w:tc>
                <w:tcPr>
                  <w:tcW w:w="3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w:t>
                  </w:r>
                </w:p>
              </w:tc>
              <w:tc>
                <w:tcPr>
                  <w:tcW w:w="66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Вторичен продукт</w:t>
                  </w:r>
                </w:p>
              </w:tc>
              <w:tc>
                <w:tcPr>
                  <w:tcW w:w="7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 (в т или в куб. м)</w:t>
                  </w:r>
                </w:p>
              </w:tc>
              <w:tc>
                <w:tcPr>
                  <w:tcW w:w="79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Алкохолно съдържание (в об. %)</w:t>
                  </w:r>
                </w:p>
              </w:tc>
              <w:tc>
                <w:tcPr>
                  <w:tcW w:w="6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Получен дестилат (вид)</w:t>
                  </w:r>
                </w:p>
              </w:tc>
              <w:tc>
                <w:tcPr>
                  <w:tcW w:w="8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Алкохолно съдържание (в об. %)</w:t>
                  </w:r>
                </w:p>
              </w:tc>
              <w:tc>
                <w:tcPr>
                  <w:tcW w:w="7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 (в куб. м)</w:t>
                  </w:r>
                </w:p>
              </w:tc>
              <w:tc>
                <w:tcPr>
                  <w:tcW w:w="10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Производствено предназначение</w:t>
                  </w:r>
                </w:p>
              </w:tc>
              <w:tc>
                <w:tcPr>
                  <w:tcW w:w="136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Изписано</w:t>
                  </w:r>
                </w:p>
              </w:tc>
              <w:tc>
                <w:tcPr>
                  <w:tcW w:w="136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Остатък</w:t>
                  </w:r>
                </w:p>
              </w:tc>
              <w:tc>
                <w:tcPr>
                  <w:tcW w:w="7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Подпис на отговорния технолог</w:t>
                  </w:r>
                </w:p>
              </w:tc>
            </w:tr>
            <w:tr w:rsidR="00000000">
              <w:trPr>
                <w:tblCellSpacing w:w="0" w:type="dxa"/>
              </w:trPr>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6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9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5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 куб. м)</w:t>
                  </w:r>
                </w:p>
              </w:tc>
              <w:tc>
                <w:tcPr>
                  <w:tcW w:w="6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записано в дневник № 2, номер по ред и дата на вписване</w:t>
                  </w:r>
                </w:p>
              </w:tc>
              <w:tc>
                <w:tcPr>
                  <w:tcW w:w="75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 (в куб. м)</w:t>
                  </w:r>
                </w:p>
              </w:tc>
              <w:tc>
                <w:tcPr>
                  <w:tcW w:w="6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запис</w:t>
                  </w:r>
                  <w:r>
                    <w:rPr>
                      <w:rFonts w:ascii="Times New Roman" w:hAnsi="Times New Roman" w:cs="Times New Roman"/>
                      <w:sz w:val="24"/>
                      <w:szCs w:val="24"/>
                      <w:lang w:val="x-none"/>
                    </w:rPr>
                    <w:t>ано в дневник № 3, номер по ред и дата на вписване</w:t>
                  </w:r>
                </w:p>
              </w:tc>
              <w:tc>
                <w:tcPr>
                  <w:tcW w:w="7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3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66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7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79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6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8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7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10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75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6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75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6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78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ДНЕВНИК № 4</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 бутилирано производство, заприходена и реализирана продукция</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300"/>
              <w:gridCol w:w="375"/>
              <w:gridCol w:w="1035"/>
              <w:gridCol w:w="810"/>
              <w:gridCol w:w="855"/>
              <w:gridCol w:w="930"/>
              <w:gridCol w:w="960"/>
              <w:gridCol w:w="915"/>
              <w:gridCol w:w="675"/>
              <w:gridCol w:w="645"/>
              <w:gridCol w:w="615"/>
              <w:gridCol w:w="690"/>
              <w:gridCol w:w="840"/>
            </w:tblGrid>
            <w:tr w:rsidR="00000000">
              <w:trPr>
                <w:tblCellSpacing w:w="0" w:type="dxa"/>
              </w:trPr>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по ред</w:t>
                  </w:r>
                </w:p>
              </w:tc>
              <w:tc>
                <w:tcPr>
                  <w:tcW w:w="37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w:t>
                  </w:r>
                </w:p>
              </w:tc>
              <w:tc>
                <w:tcPr>
                  <w:tcW w:w="103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Търговско наименование на продукта/ произход, географско н</w:t>
                  </w:r>
                  <w:r>
                    <w:rPr>
                      <w:rFonts w:ascii="Times New Roman" w:hAnsi="Times New Roman" w:cs="Times New Roman"/>
                      <w:sz w:val="24"/>
                      <w:szCs w:val="24"/>
                      <w:lang w:val="x-none"/>
                    </w:rPr>
                    <w:t>аименование</w:t>
                  </w:r>
                </w:p>
              </w:tc>
              <w:tc>
                <w:tcPr>
                  <w:tcW w:w="8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Обем на опаковката (в л)</w:t>
                  </w:r>
                </w:p>
              </w:tc>
              <w:tc>
                <w:tcPr>
                  <w:tcW w:w="85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 (брой бутилки)</w:t>
                  </w:r>
                </w:p>
              </w:tc>
              <w:tc>
                <w:tcPr>
                  <w:tcW w:w="9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Заприходена продукция № и дата на първичния счетоводен документ</w:t>
                  </w:r>
                </w:p>
              </w:tc>
              <w:tc>
                <w:tcPr>
                  <w:tcW w:w="96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Орган, издал сертификата/ № и дата на издаване на сертификата</w:t>
                  </w:r>
                </w:p>
              </w:tc>
              <w:tc>
                <w:tcPr>
                  <w:tcW w:w="9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Реализирана продукция</w:t>
                  </w:r>
                </w:p>
              </w:tc>
              <w:tc>
                <w:tcPr>
                  <w:tcW w:w="67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Купувач, името на фирмата, лицето</w:t>
                  </w:r>
                </w:p>
              </w:tc>
              <w:tc>
                <w:tcPr>
                  <w:tcW w:w="64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Факт</w:t>
                  </w:r>
                  <w:r>
                    <w:rPr>
                      <w:rFonts w:ascii="Times New Roman" w:hAnsi="Times New Roman" w:cs="Times New Roman"/>
                      <w:sz w:val="24"/>
                      <w:szCs w:val="24"/>
                      <w:lang w:val="x-none"/>
                    </w:rPr>
                    <w:t xml:space="preserve">ура – </w:t>
                  </w: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номер и дата на издаване</w:t>
                  </w:r>
                </w:p>
              </w:tc>
              <w:tc>
                <w:tcPr>
                  <w:tcW w:w="6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Остатък</w:t>
                  </w:r>
                </w:p>
              </w:tc>
              <w:tc>
                <w:tcPr>
                  <w:tcW w:w="69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Записано в дневник № 4, номер по ред и дата на вписване</w:t>
                  </w:r>
                </w:p>
              </w:tc>
              <w:tc>
                <w:tcPr>
                  <w:tcW w:w="8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Подпис на отговорния технолог</w:t>
                  </w:r>
                </w:p>
              </w:tc>
            </w:tr>
            <w:tr w:rsidR="00000000">
              <w:trPr>
                <w:tblCellSpacing w:w="0" w:type="dxa"/>
              </w:trPr>
              <w:tc>
                <w:tcPr>
                  <w:tcW w:w="3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37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03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81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85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93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96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9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67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64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61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69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8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E336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9</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153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 загуби/фири при манипулации за етилов алкохол от земеделски произход, дестилати и спиртни напитки</w:t>
                  </w: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840"/>
              <w:gridCol w:w="3000"/>
              <w:gridCol w:w="3285"/>
              <w:gridCol w:w="2520"/>
            </w:tblGrid>
            <w:tr w:rsidR="00000000">
              <w:trPr>
                <w:tblCellSpacing w:w="0" w:type="dxa"/>
              </w:trPr>
              <w:tc>
                <w:tcPr>
                  <w:tcW w:w="8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0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5805" w:type="dxa"/>
                  <w:gridSpan w:val="2"/>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Фири в %</w:t>
                  </w:r>
                </w:p>
              </w:tc>
            </w:tr>
            <w:tr w:rsidR="00000000">
              <w:trPr>
                <w:tblCellSpacing w:w="0" w:type="dxa"/>
              </w:trPr>
              <w:tc>
                <w:tcPr>
                  <w:tcW w:w="8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по ред</w:t>
                  </w:r>
                </w:p>
              </w:tc>
              <w:tc>
                <w:tcPr>
                  <w:tcW w:w="30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 на извършваната манипулация</w:t>
                  </w:r>
                </w:p>
              </w:tc>
              <w:tc>
                <w:tcPr>
                  <w:tcW w:w="32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Етилов алкохол</w:t>
                  </w:r>
                  <w:r>
                    <w:rPr>
                      <w:rFonts w:ascii="Times New Roman" w:hAnsi="Times New Roman" w:cs="Times New Roman"/>
                      <w:sz w:val="24"/>
                      <w:szCs w:val="24"/>
                      <w:lang w:val="x-none"/>
                    </w:rPr>
                    <w:t xml:space="preserve"> от земеделски произход</w:t>
                  </w:r>
                </w:p>
              </w:tc>
              <w:tc>
                <w:tcPr>
                  <w:tcW w:w="25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Дестилати и спиртни напитки</w:t>
                  </w:r>
                </w:p>
              </w:tc>
            </w:tr>
            <w:tr w:rsidR="00000000">
              <w:trPr>
                <w:tblCellSpacing w:w="0" w:type="dxa"/>
              </w:trPr>
              <w:tc>
                <w:tcPr>
                  <w:tcW w:w="8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30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Филтруване</w:t>
                  </w:r>
                </w:p>
              </w:tc>
              <w:tc>
                <w:tcPr>
                  <w:tcW w:w="32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5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0,40</w:t>
                  </w:r>
                </w:p>
              </w:tc>
            </w:tr>
            <w:tr w:rsidR="00000000">
              <w:trPr>
                <w:tblCellSpacing w:w="0" w:type="dxa"/>
              </w:trPr>
              <w:tc>
                <w:tcPr>
                  <w:tcW w:w="8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30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Прехвърляне от един съд в друг</w:t>
                  </w:r>
                </w:p>
              </w:tc>
              <w:tc>
                <w:tcPr>
                  <w:tcW w:w="32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tc>
              <w:tc>
                <w:tcPr>
                  <w:tcW w:w="25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0,25</w:t>
                  </w:r>
                </w:p>
              </w:tc>
            </w:tr>
            <w:tr w:rsidR="00000000">
              <w:trPr>
                <w:tblCellSpacing w:w="0" w:type="dxa"/>
              </w:trPr>
              <w:tc>
                <w:tcPr>
                  <w:tcW w:w="8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30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Купажиране</w:t>
                  </w:r>
                </w:p>
              </w:tc>
              <w:tc>
                <w:tcPr>
                  <w:tcW w:w="32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5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0,37</w:t>
                  </w:r>
                </w:p>
              </w:tc>
            </w:tr>
            <w:tr w:rsidR="00000000">
              <w:trPr>
                <w:tblCellSpacing w:w="0" w:type="dxa"/>
              </w:trPr>
              <w:tc>
                <w:tcPr>
                  <w:tcW w:w="8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30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Бутилиране</w:t>
                  </w:r>
                </w:p>
              </w:tc>
              <w:tc>
                <w:tcPr>
                  <w:tcW w:w="32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5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0,50</w:t>
                  </w:r>
                </w:p>
              </w:tc>
            </w:tr>
            <w:tr w:rsidR="00000000">
              <w:trPr>
                <w:tblCellSpacing w:w="0" w:type="dxa"/>
              </w:trPr>
              <w:tc>
                <w:tcPr>
                  <w:tcW w:w="8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0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5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0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5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84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00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285"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520" w:type="dxa"/>
                  <w:vAlign w:val="center"/>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E336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w:t>
      </w:r>
      <w:r>
        <w:rPr>
          <w:rFonts w:ascii="Courier New" w:hAnsi="Courier New" w:cs="Courier New"/>
          <w:b/>
          <w:bCs/>
          <w:sz w:val="20"/>
          <w:szCs w:val="20"/>
          <w:lang w:val="x-none"/>
        </w:rPr>
        <w:t>риложение № 10</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155, ал. 1, т. 3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ЗАПОВЕД</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София, .............. г.</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основание чл. …... от Закона за виното и спиртните напитки</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УТВЪРЖДАВАМ:</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Спиртна напитка:</w:t>
                  </w:r>
                  <w:r>
                    <w:rPr>
                      <w:rFonts w:ascii="Times New Roman" w:hAnsi="Times New Roman" w:cs="Times New Roman"/>
                      <w:sz w:val="24"/>
                      <w:szCs w:val="24"/>
                      <w:lang w:val="x-none"/>
                    </w:rPr>
                    <w:t xml:space="preserve"> ..........................................................................................................................</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географско указание: ...........................................................................................................</w:t>
                  </w:r>
                  <w:r>
                    <w:rPr>
                      <w:rFonts w:ascii="Times New Roman" w:hAnsi="Times New Roman" w:cs="Times New Roman"/>
                      <w:sz w:val="24"/>
                      <w:szCs w:val="24"/>
                      <w:lang w:val="x-none"/>
                    </w:rPr>
                    <w:t>.......</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Производител: ................................................................................................................................</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Общини, на чиято територия се добиват суровини за производството на спиртната напитка: ..............</w:t>
                  </w:r>
                  <w:r>
                    <w:rPr>
                      <w:rFonts w:ascii="Times New Roman" w:hAnsi="Times New Roman" w:cs="Times New Roman"/>
                      <w:sz w:val="24"/>
                      <w:szCs w:val="24"/>
                      <w:lang w:val="x-none"/>
                    </w:rPr>
                    <w:t>............................................................................................................................</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Засадена площ с плододаващи лозя или овощни дървета: .......................................................</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Сорт/сортове</w:t>
                  </w:r>
                  <w:r>
                    <w:rPr>
                      <w:rFonts w:ascii="Times New Roman" w:hAnsi="Times New Roman" w:cs="Times New Roman"/>
                      <w:sz w:val="24"/>
                      <w:szCs w:val="24"/>
                      <w:lang w:val="x-none"/>
                    </w:rPr>
                    <w:t>: .................................................................................................................................</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на гроздето или плодовете: ...</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Описание на автентична или традиционна технология за производство на спирт</w:t>
                  </w:r>
                  <w:r>
                    <w:rPr>
                      <w:rFonts w:ascii="Times New Roman" w:hAnsi="Times New Roman" w:cs="Times New Roman"/>
                      <w:sz w:val="24"/>
                      <w:szCs w:val="24"/>
                      <w:lang w:val="x-none"/>
                    </w:rPr>
                    <w:t xml:space="preserve">ната напитка: </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утвърждаването на спиртната напитка ………………. с географско указание ………….. са представени:</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(номер на анализно свидетелство за основните физико-химични показатели, издадено от акредитирана лаб</w:t>
                  </w:r>
                  <w:r>
                    <w:rPr>
                      <w:rFonts w:ascii="Times New Roman" w:hAnsi="Times New Roman" w:cs="Times New Roman"/>
                      <w:i/>
                      <w:iCs/>
                      <w:sz w:val="24"/>
                      <w:szCs w:val="24"/>
                      <w:lang w:val="x-none"/>
                    </w:rPr>
                    <w:t>оратория)</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(номер на протокола на РДК за извършен органолептичен анализ и оценка)</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Pr>
                      <w:rFonts w:ascii="Times New Roman" w:hAnsi="Times New Roman" w:cs="Times New Roman"/>
                      <w:sz w:val="24"/>
                      <w:szCs w:val="24"/>
                      <w:lang w:val="x-none"/>
                    </w:rPr>
                    <w:lastRenderedPageBreak/>
                    <w:t>…………………………………………………………………………………………………..</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(номер на сертификат за автентичност, издаден от официално призната регионална бра</w:t>
                  </w:r>
                  <w:r>
                    <w:rPr>
                      <w:rFonts w:ascii="Times New Roman" w:hAnsi="Times New Roman" w:cs="Times New Roman"/>
                      <w:i/>
                      <w:iCs/>
                      <w:sz w:val="24"/>
                      <w:szCs w:val="24"/>
                      <w:lang w:val="x-none"/>
                    </w:rPr>
                    <w:t>ншова структура, в чийто териториален обхват е извършено производството)</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Заповедта може да се обжалва в 14-дневен срок по реда на Административнопроцесуалния кодекс.</w:t>
                  </w:r>
                </w:p>
              </w:tc>
            </w:tr>
            <w:tr w:rsidR="00000000">
              <w:trPr>
                <w:tblCellSpacing w:w="0" w:type="dxa"/>
              </w:trPr>
              <w:tc>
                <w:tcPr>
                  <w:tcW w:w="9645" w:type="dxa"/>
                </w:tcPr>
                <w:p w:rsidR="00000000" w:rsidRDefault="006E3360">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E3360">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Министър:</w:t>
                  </w:r>
                </w:p>
              </w:tc>
            </w:tr>
          </w:tbl>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000000" w:rsidRDefault="006E336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11</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172, ал. 2 </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СПИСЪК НА ГЕОГРАФСКИТЕ УКАЗАНИЯ ЗА СПИРТНИТЕ НАПИТКИ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I. Ракии: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Винени и гроздови ракии: Ново село, Враца, Сухиндол, Павликени,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Лясковец, Русе, Левски, Лудого</w:t>
      </w:r>
      <w:r>
        <w:rPr>
          <w:rFonts w:ascii="Courier New" w:hAnsi="Courier New" w:cs="Courier New"/>
          <w:sz w:val="20"/>
          <w:szCs w:val="20"/>
          <w:lang w:val="x-none"/>
        </w:rPr>
        <w:t>рие, Търговище, Плевен, Велики Преслав,</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Шумен, Свищов, Никопол, Варна, Евксиноград, Добрич (добруджанска),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Силистра, Тутракан, Поморие, Бургас, Сунгурларе, Ямбол, Стралджа,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Сливен, Славянци, Карлово, Казанлък, Пазарджик, Стамболийски, Мелник,</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Дамяница, Бла</w:t>
      </w:r>
      <w:r>
        <w:rPr>
          <w:rFonts w:ascii="Courier New" w:hAnsi="Courier New" w:cs="Courier New"/>
          <w:sz w:val="20"/>
          <w:szCs w:val="20"/>
          <w:lang w:val="x-none"/>
        </w:rPr>
        <w:t>гоевград, Любимец, Хасково, Асеновград, Средец, Първенец,</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Пещера, Пловдив и Карнобат.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Джиброви ракии: Ловеч, Сухиндол, Лясковец, Сунгурларе, Славянци,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Пловдив, Виноградец, Мелник, Дамяница, Хасково, Асеновград, Свищов,</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Средец, Пещера, Стралджа и Си</w:t>
      </w:r>
      <w:r>
        <w:rPr>
          <w:rFonts w:ascii="Courier New" w:hAnsi="Courier New" w:cs="Courier New"/>
          <w:sz w:val="20"/>
          <w:szCs w:val="20"/>
          <w:lang w:val="x-none"/>
        </w:rPr>
        <w:t>листра.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Плодови ракии: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3.1. Сливови: Тетевен, Троян, Елена, Ловеч, Омуртаг, Габрово и Исперих.</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3.2. Ябълкови: Тетевен, Троян, Кюстендил, Хасково, Варна, Видин,</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Перник, Исперих и Долна баня.</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3.3. Кайсиеви: Силистра, Велики Преслав, Те</w:t>
      </w:r>
      <w:r>
        <w:rPr>
          <w:rFonts w:ascii="Courier New" w:hAnsi="Courier New" w:cs="Courier New"/>
          <w:sz w:val="20"/>
          <w:szCs w:val="20"/>
          <w:lang w:val="x-none"/>
        </w:rPr>
        <w:t>рвел, Русе, Исперих и Варна.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3.4. Крушови: Кюстендил (Вилямова), Ловеч и Исперих.</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3.5. Прасковени: Сливен.</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3.6. Черешови: Исперих, Кюстендил, Хасково, Куклен, Айтос и Карнобат.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3.7. Малинови: Исперих и Ловеч.</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II. Бренди: Евксиногра</w:t>
      </w:r>
      <w:r>
        <w:rPr>
          <w:rFonts w:ascii="Courier New" w:hAnsi="Courier New" w:cs="Courier New"/>
          <w:sz w:val="20"/>
          <w:szCs w:val="20"/>
          <w:lang w:val="x-none"/>
        </w:rPr>
        <w:t>д, Плиска, Поморие, Плиска - Ахелой, Велики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Преслав, Мадара, Силистра, Варна, Карнобат, Лясковец и Ловеч.</w:t>
      </w:r>
    </w:p>
    <w:p w:rsidR="00000000" w:rsidRDefault="006E336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12</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12</w:t>
      </w:r>
      <w:r>
        <w:rPr>
          <w:rFonts w:ascii="Courier New" w:hAnsi="Courier New" w:cs="Courier New"/>
          <w:sz w:val="20"/>
          <w:szCs w:val="20"/>
          <w:lang w:val="x-none"/>
        </w:rPr>
        <w:t xml:space="preserve">9 </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РАЗРЕШЕНИ ТЕХНОЛОГИЧНИ ПРАКТИКИ ПРИ ПРОИЗВОДСТВО НА ЕТИЛОВ АЛКОХОЛ ОТ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ЗЕМЕДЕЛСКИ ПРОИЗХОД, ДЕСТИЛАТИ И СПИРТНИ НАПИТКИ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Аерация или добавяне на кислород</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Термични обработки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Центрофугиране и филтриране без или </w:t>
      </w:r>
      <w:r>
        <w:rPr>
          <w:rFonts w:ascii="Courier New" w:hAnsi="Courier New" w:cs="Courier New"/>
          <w:sz w:val="20"/>
          <w:szCs w:val="20"/>
          <w:lang w:val="x-none"/>
        </w:rPr>
        <w:t>със спомагателен инертен</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материал, при условие че не преминава в обработения продукт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Употреба на въглероден диоксид (въглероден анхидрид) и/или на азот,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поотделно или на смес от тях, с цел да се създаде инертна атмосфера 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 се защити продуктът от</w:t>
      </w:r>
      <w:r>
        <w:rPr>
          <w:rFonts w:ascii="Courier New" w:hAnsi="Courier New" w:cs="Courier New"/>
          <w:sz w:val="20"/>
          <w:szCs w:val="20"/>
          <w:lang w:val="x-none"/>
        </w:rPr>
        <w:t xml:space="preserve"> въздуха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Употреба на ензими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Употреба на дрожди за ферментация</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7. Подпомагане развитието на дрождите чрез добавка на едно или повече</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следните вещества: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диамониев фосфат или амониев сулфат до 0,3 грама на литър;</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амоние</w:t>
      </w:r>
      <w:r>
        <w:rPr>
          <w:rFonts w:ascii="Courier New" w:hAnsi="Courier New" w:cs="Courier New"/>
          <w:sz w:val="20"/>
          <w:szCs w:val="20"/>
          <w:lang w:val="x-none"/>
        </w:rPr>
        <w:t>в сулфит или амониев бисулфит до 0,2 грама на литър; тези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добавки могат да се използват съвместно в общо количество до 0,3 грама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литър;</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тиамин дихлорхидрат до 0,6 милиграма на литър, изразено като тиамин;</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г) използване на препарати от дрожд</w:t>
      </w:r>
      <w:r>
        <w:rPr>
          <w:rFonts w:ascii="Courier New" w:hAnsi="Courier New" w:cs="Courier New"/>
          <w:sz w:val="20"/>
          <w:szCs w:val="20"/>
          <w:lang w:val="x-none"/>
        </w:rPr>
        <w:t>ени обвивки до 40 грама на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хектолитър.</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8. Употреба на пеногасители, разрешени по чл. 6 от Закона за храните </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9. Употреба на серен диоксид, калиев бисулфит или калиев метабисулфит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10. Десулфитиране чрез физически методи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11. Десулфитиране</w:t>
      </w:r>
      <w:r>
        <w:rPr>
          <w:rFonts w:ascii="Courier New" w:hAnsi="Courier New" w:cs="Courier New"/>
          <w:sz w:val="20"/>
          <w:szCs w:val="20"/>
          <w:lang w:val="x-none"/>
        </w:rPr>
        <w:t xml:space="preserve"> чрез употреба на калциев карбонат, калциев хидроксид,</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натриев хидроксид</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12. Обработка с активен въглен за винарски цели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13. Бистрене с един или повече от следните материали, годни за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енологична употреба: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желатин за хранителни цели;</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б) казеин и калиев казеинат;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бентонит;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г) силициев диоксид под формата на гел или колоиден разтвор;</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 танин.</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14. Употреба на винена и/или лимонена киселина за повишаване на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киселинното съдържание</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15. Намаляване на летливите вещ</w:t>
      </w:r>
      <w:r>
        <w:rPr>
          <w:rFonts w:ascii="Courier New" w:hAnsi="Courier New" w:cs="Courier New"/>
          <w:sz w:val="20"/>
          <w:szCs w:val="20"/>
          <w:lang w:val="x-none"/>
        </w:rPr>
        <w:t>ества при съдържание не повече от 2</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грама на литър чрез използване на едно или повече от следните вещества: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калиев бикарбонат;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калциев карбонат;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натриев хидроксид;</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г) натриев бикарбонат;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 калиев перманганат.</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16. Кор</w:t>
      </w:r>
      <w:r>
        <w:rPr>
          <w:rFonts w:ascii="Courier New" w:hAnsi="Courier New" w:cs="Courier New"/>
          <w:sz w:val="20"/>
          <w:szCs w:val="20"/>
          <w:lang w:val="x-none"/>
        </w:rPr>
        <w:t>игиране на рН с натриев хидроксид</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17. Намаляване твърдостта на водата с йонообменни смоли, разрешени за</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използване по чл. 6 от Закона за храните </w:t>
      </w:r>
    </w:p>
    <w:p w:rsidR="0000000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bookmarkStart w:id="1" w:name="to_paragraph_id17105362"/>
      <w:bookmarkEnd w:id="1"/>
      <w:r>
        <w:rPr>
          <w:rFonts w:ascii="Courier New" w:hAnsi="Courier New" w:cs="Courier New"/>
          <w:sz w:val="20"/>
          <w:szCs w:val="20"/>
          <w:lang w:val="x-none"/>
        </w:rPr>
        <w:t xml:space="preserve">     18. Извличане на ароматични и овкусяващи вещества чрез</w:t>
      </w:r>
      <w:r>
        <w:rPr>
          <w:rFonts w:ascii="Courier New" w:hAnsi="Courier New" w:cs="Courier New"/>
          <w:sz w:val="20"/>
          <w:szCs w:val="20"/>
          <w:lang w:val="x-none"/>
        </w:rPr>
        <w:t xml:space="preserve"> екстракция и/или</w:t>
      </w:r>
    </w:p>
    <w:p w:rsidR="006E3360" w:rsidRDefault="006E336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дестилация</w:t>
      </w:r>
    </w:p>
    <w:sectPr w:rsidR="006E336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FB"/>
    <w:rsid w:val="006E3360"/>
    <w:rsid w:val="00B8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103F8F-5BF3-4AE1-B978-DDBD6F23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33626</Words>
  <Characters>191669</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Tsolova</dc:creator>
  <cp:keywords/>
  <dc:description/>
  <cp:lastModifiedBy>Iliana Tsolova</cp:lastModifiedBy>
  <cp:revision>2</cp:revision>
  <dcterms:created xsi:type="dcterms:W3CDTF">2024-04-19T09:05:00Z</dcterms:created>
  <dcterms:modified xsi:type="dcterms:W3CDTF">2024-04-19T09:05:00Z</dcterms:modified>
</cp:coreProperties>
</file>